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A7" w:rsidRDefault="002341A7" w:rsidP="008E1C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Комитет образования и науки</w:t>
      </w:r>
    </w:p>
    <w:p w:rsidR="002341A7" w:rsidRDefault="002341A7" w:rsidP="008E1C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Администрации г. Новокузнецка</w:t>
      </w:r>
    </w:p>
    <w:p w:rsidR="002341A7" w:rsidRDefault="002341A7" w:rsidP="004A4F80">
      <w:pPr>
        <w:pStyle w:val="Default"/>
        <w:rPr>
          <w:sz w:val="23"/>
          <w:szCs w:val="23"/>
        </w:rPr>
      </w:pPr>
    </w:p>
    <w:p w:rsidR="004C2BB8" w:rsidRDefault="00E65690" w:rsidP="00CB55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казенное дошкольное образовательное</w:t>
      </w:r>
      <w:r w:rsidR="00CB55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учреждение </w:t>
      </w:r>
    </w:p>
    <w:p w:rsidR="00E65690" w:rsidRDefault="00E65690" w:rsidP="00CB55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«Детский сад № 137»</w:t>
      </w:r>
    </w:p>
    <w:p w:rsidR="00CB5510" w:rsidRDefault="00CB5510" w:rsidP="00CB5510">
      <w:pPr>
        <w:pStyle w:val="Default"/>
        <w:jc w:val="center"/>
        <w:rPr>
          <w:sz w:val="23"/>
          <w:szCs w:val="23"/>
        </w:rPr>
      </w:pPr>
    </w:p>
    <w:p w:rsidR="00E65690" w:rsidRDefault="00E65690" w:rsidP="00E656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Утверждаю:</w:t>
      </w:r>
    </w:p>
    <w:p w:rsidR="00CB5510" w:rsidRDefault="00E65690" w:rsidP="00E656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Заведующая МК ДОУ </w:t>
      </w:r>
    </w:p>
    <w:p w:rsidR="00E65690" w:rsidRDefault="00E65690" w:rsidP="00E656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«Детский сад № 137»</w:t>
      </w:r>
    </w:p>
    <w:p w:rsidR="00E65690" w:rsidRDefault="00E65690" w:rsidP="00E656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 Будко Е.Ю.</w:t>
      </w:r>
    </w:p>
    <w:p w:rsidR="00E65690" w:rsidRDefault="007906F6" w:rsidP="00E656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Приказ № 09 от 25.02.2019</w:t>
      </w:r>
      <w:r w:rsidR="00E65690">
        <w:rPr>
          <w:sz w:val="23"/>
          <w:szCs w:val="23"/>
        </w:rPr>
        <w:t>г</w:t>
      </w:r>
    </w:p>
    <w:p w:rsidR="00E65690" w:rsidRDefault="00E65690" w:rsidP="00E65690">
      <w:pPr>
        <w:pStyle w:val="Default"/>
        <w:jc w:val="right"/>
        <w:rPr>
          <w:sz w:val="23"/>
          <w:szCs w:val="23"/>
        </w:rPr>
      </w:pPr>
    </w:p>
    <w:p w:rsidR="00E65690" w:rsidRDefault="00E65690" w:rsidP="00E65690">
      <w:pPr>
        <w:pStyle w:val="Default"/>
        <w:jc w:val="right"/>
        <w:rPr>
          <w:sz w:val="23"/>
          <w:szCs w:val="23"/>
        </w:rPr>
      </w:pPr>
    </w:p>
    <w:p w:rsidR="008E1C2F" w:rsidRDefault="008E1C2F" w:rsidP="00E65690">
      <w:pPr>
        <w:pStyle w:val="Default"/>
        <w:jc w:val="right"/>
        <w:rPr>
          <w:sz w:val="23"/>
          <w:szCs w:val="23"/>
        </w:rPr>
      </w:pPr>
    </w:p>
    <w:p w:rsidR="008E1C2F" w:rsidRDefault="008E1C2F" w:rsidP="00E65690">
      <w:pPr>
        <w:pStyle w:val="Default"/>
        <w:jc w:val="right"/>
        <w:rPr>
          <w:sz w:val="23"/>
          <w:szCs w:val="23"/>
        </w:rPr>
      </w:pPr>
    </w:p>
    <w:p w:rsidR="008E1C2F" w:rsidRDefault="008E1C2F" w:rsidP="00E65690">
      <w:pPr>
        <w:pStyle w:val="Default"/>
        <w:jc w:val="right"/>
        <w:rPr>
          <w:sz w:val="23"/>
          <w:szCs w:val="23"/>
        </w:rPr>
      </w:pPr>
    </w:p>
    <w:p w:rsidR="008E1C2F" w:rsidRDefault="008E1C2F" w:rsidP="00E65690">
      <w:pPr>
        <w:pStyle w:val="Default"/>
        <w:jc w:val="right"/>
        <w:rPr>
          <w:sz w:val="23"/>
          <w:szCs w:val="23"/>
        </w:rPr>
      </w:pPr>
    </w:p>
    <w:p w:rsidR="00E65690" w:rsidRDefault="00E65690" w:rsidP="00E65690">
      <w:pPr>
        <w:pStyle w:val="Default"/>
        <w:jc w:val="right"/>
        <w:rPr>
          <w:sz w:val="23"/>
          <w:szCs w:val="23"/>
        </w:rPr>
      </w:pPr>
    </w:p>
    <w:p w:rsidR="00E65690" w:rsidRPr="004C2BB8" w:rsidRDefault="00E65690" w:rsidP="00E65690">
      <w:pPr>
        <w:pStyle w:val="Default"/>
        <w:jc w:val="center"/>
        <w:rPr>
          <w:b/>
          <w:sz w:val="52"/>
          <w:szCs w:val="52"/>
        </w:rPr>
      </w:pPr>
      <w:r w:rsidRPr="004C2BB8">
        <w:rPr>
          <w:b/>
          <w:sz w:val="52"/>
          <w:szCs w:val="52"/>
        </w:rPr>
        <w:t xml:space="preserve">Отчет </w:t>
      </w:r>
    </w:p>
    <w:p w:rsidR="00E65690" w:rsidRPr="004C2BB8" w:rsidRDefault="00E03C87" w:rsidP="00E65690">
      <w:pPr>
        <w:pStyle w:val="Default"/>
        <w:jc w:val="center"/>
        <w:rPr>
          <w:b/>
          <w:sz w:val="44"/>
          <w:szCs w:val="44"/>
        </w:rPr>
      </w:pPr>
      <w:r w:rsidRPr="004C2BB8">
        <w:rPr>
          <w:b/>
          <w:sz w:val="44"/>
          <w:szCs w:val="44"/>
        </w:rPr>
        <w:t>п</w:t>
      </w:r>
      <w:r w:rsidR="00E65690" w:rsidRPr="004C2BB8">
        <w:rPr>
          <w:b/>
          <w:sz w:val="44"/>
          <w:szCs w:val="44"/>
        </w:rPr>
        <w:t>о результатам</w:t>
      </w:r>
      <w:r w:rsidRPr="004C2BB8">
        <w:rPr>
          <w:b/>
          <w:sz w:val="44"/>
          <w:szCs w:val="44"/>
        </w:rPr>
        <w:t xml:space="preserve"> </w:t>
      </w:r>
      <w:proofErr w:type="spellStart"/>
      <w:r w:rsidRPr="004C2BB8">
        <w:rPr>
          <w:b/>
          <w:sz w:val="44"/>
          <w:szCs w:val="44"/>
        </w:rPr>
        <w:t>самообследования</w:t>
      </w:r>
      <w:proofErr w:type="spellEnd"/>
      <w:r w:rsidRPr="004C2BB8">
        <w:rPr>
          <w:b/>
          <w:sz w:val="44"/>
          <w:szCs w:val="44"/>
        </w:rPr>
        <w:t xml:space="preserve"> </w:t>
      </w:r>
    </w:p>
    <w:p w:rsidR="00E03C87" w:rsidRPr="004C2BB8" w:rsidRDefault="00D11A36" w:rsidP="00E65690">
      <w:pPr>
        <w:pStyle w:val="Default"/>
        <w:jc w:val="center"/>
        <w:rPr>
          <w:b/>
          <w:sz w:val="44"/>
          <w:szCs w:val="44"/>
        </w:rPr>
      </w:pPr>
      <w:r w:rsidRPr="004C2BB8">
        <w:rPr>
          <w:b/>
          <w:sz w:val="44"/>
          <w:szCs w:val="44"/>
        </w:rPr>
        <w:t>з</w:t>
      </w:r>
      <w:r w:rsidR="007906F6">
        <w:rPr>
          <w:b/>
          <w:sz w:val="44"/>
          <w:szCs w:val="44"/>
        </w:rPr>
        <w:t>а 2018</w:t>
      </w:r>
      <w:r w:rsidR="00E03C87" w:rsidRPr="004C2BB8">
        <w:rPr>
          <w:b/>
          <w:sz w:val="44"/>
          <w:szCs w:val="44"/>
        </w:rPr>
        <w:t xml:space="preserve"> год</w:t>
      </w: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D81C0D" w:rsidRDefault="00D81C0D" w:rsidP="00D81C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Рассмотрено </w:t>
      </w:r>
    </w:p>
    <w:p w:rsidR="00D81C0D" w:rsidRDefault="00D81C0D" w:rsidP="00D81C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заседании </w:t>
      </w:r>
      <w:proofErr w:type="gramStart"/>
      <w:r>
        <w:rPr>
          <w:sz w:val="23"/>
          <w:szCs w:val="23"/>
        </w:rPr>
        <w:t>педагогического</w:t>
      </w:r>
      <w:proofErr w:type="gramEnd"/>
    </w:p>
    <w:p w:rsidR="00E03C87" w:rsidRDefault="00D81C0D" w:rsidP="00D81C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совета №</w:t>
      </w:r>
      <w:r w:rsidR="004C2BB8">
        <w:rPr>
          <w:sz w:val="23"/>
          <w:szCs w:val="23"/>
        </w:rPr>
        <w:t xml:space="preserve"> </w:t>
      </w:r>
      <w:r>
        <w:rPr>
          <w:sz w:val="23"/>
          <w:szCs w:val="23"/>
        </w:rPr>
        <w:t>3</w:t>
      </w:r>
    </w:p>
    <w:p w:rsidR="00D81C0D" w:rsidRPr="00D81C0D" w:rsidRDefault="007906F6" w:rsidP="00D81C0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от 27.02.2019</w:t>
      </w:r>
      <w:r w:rsidR="00D81C0D" w:rsidRPr="00D81C0D">
        <w:rPr>
          <w:sz w:val="23"/>
          <w:szCs w:val="23"/>
          <w:u w:val="single"/>
        </w:rPr>
        <w:t>г</w:t>
      </w: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</w:p>
    <w:p w:rsidR="00E03C87" w:rsidRDefault="00E03C87" w:rsidP="004C2BB8">
      <w:pPr>
        <w:pStyle w:val="Default"/>
        <w:rPr>
          <w:sz w:val="23"/>
          <w:szCs w:val="23"/>
        </w:rPr>
      </w:pPr>
    </w:p>
    <w:p w:rsidR="00E03C87" w:rsidRDefault="00E03C87" w:rsidP="00E656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г. Новокузнецк,</w:t>
      </w:r>
    </w:p>
    <w:p w:rsidR="00E03C87" w:rsidRDefault="007906F6" w:rsidP="00E656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2019</w:t>
      </w:r>
      <w:r w:rsidR="00F70513">
        <w:rPr>
          <w:sz w:val="23"/>
          <w:szCs w:val="23"/>
        </w:rPr>
        <w:t>г</w:t>
      </w:r>
    </w:p>
    <w:p w:rsidR="00E03C87" w:rsidRDefault="00E03C87" w:rsidP="00E03C87">
      <w:pPr>
        <w:pStyle w:val="Default"/>
      </w:pPr>
    </w:p>
    <w:p w:rsidR="00E03C87" w:rsidRDefault="00E03C87" w:rsidP="00E03C87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sz w:val="23"/>
          <w:szCs w:val="23"/>
        </w:rPr>
        <w:t xml:space="preserve">Процедура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осуществлена на основании и в соответствии со следующими нормативными документами: </w:t>
      </w:r>
    </w:p>
    <w:p w:rsidR="00E03C87" w:rsidRDefault="00E03C87" w:rsidP="007F3C52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«Об образовании в Российской Федерации» № 273-ФЗ от 29.12.2012г. </w:t>
      </w:r>
    </w:p>
    <w:p w:rsidR="00E03C87" w:rsidRDefault="00E03C87" w:rsidP="007F3C52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E03C87" w:rsidRDefault="00E03C87" w:rsidP="007F3C52">
      <w:pPr>
        <w:pStyle w:val="Default"/>
        <w:numPr>
          <w:ilvl w:val="0"/>
          <w:numId w:val="1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образовательных организаций». </w:t>
      </w:r>
    </w:p>
    <w:p w:rsidR="00E03C87" w:rsidRDefault="00E03C87" w:rsidP="007F3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 xml:space="preserve">». </w:t>
      </w:r>
    </w:p>
    <w:p w:rsidR="00E03C87" w:rsidRDefault="00E03C87" w:rsidP="00E03C87">
      <w:pPr>
        <w:pStyle w:val="Default"/>
        <w:rPr>
          <w:sz w:val="23"/>
          <w:szCs w:val="23"/>
        </w:rPr>
      </w:pPr>
    </w:p>
    <w:p w:rsidR="007F3C52" w:rsidRDefault="00E03C87" w:rsidP="007F3C52">
      <w:pPr>
        <w:pStyle w:val="Default"/>
      </w:pPr>
      <w:r>
        <w:rPr>
          <w:sz w:val="23"/>
          <w:szCs w:val="23"/>
        </w:rPr>
        <w:t>Информационная открытость образовательной организации определена ст.29 Федерального закона №273-ФЗ от 29.12.2012г. «Об образовании в Российской Федерации» и п.3 «Правил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организации», утверждённых Постановлением Правительства Российской Федерации</w:t>
      </w:r>
      <w:r w:rsidR="007F3C52">
        <w:rPr>
          <w:sz w:val="23"/>
          <w:szCs w:val="23"/>
        </w:rPr>
        <w:t xml:space="preserve"> </w:t>
      </w:r>
      <w:proofErr w:type="gramStart"/>
      <w:r w:rsidR="007F3C52">
        <w:rPr>
          <w:sz w:val="23"/>
          <w:szCs w:val="23"/>
        </w:rPr>
        <w:t>от</w:t>
      </w:r>
      <w:proofErr w:type="gramEnd"/>
    </w:p>
    <w:p w:rsidR="007F3C52" w:rsidRDefault="007F3C52" w:rsidP="007F3C5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10.07.2013г. № 582. </w:t>
      </w:r>
    </w:p>
    <w:p w:rsidR="00E03C87" w:rsidRDefault="007F3C52" w:rsidP="007F3C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</w:t>
      </w:r>
      <w:proofErr w:type="spellStart"/>
      <w:r>
        <w:rPr>
          <w:b/>
          <w:bCs/>
          <w:sz w:val="23"/>
          <w:szCs w:val="23"/>
        </w:rPr>
        <w:t>самообследования</w:t>
      </w:r>
      <w:proofErr w:type="spellEnd"/>
    </w:p>
    <w:p w:rsidR="002341A7" w:rsidRDefault="002341A7" w:rsidP="004A4F80">
      <w:pPr>
        <w:pStyle w:val="Default"/>
        <w:rPr>
          <w:sz w:val="23"/>
          <w:szCs w:val="23"/>
        </w:rPr>
      </w:pPr>
    </w:p>
    <w:p w:rsidR="004A4F80" w:rsidRDefault="004A4F80" w:rsidP="004A4F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органом исполнительной власти, а также подготовка отчёта о результатах проведенного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. </w:t>
      </w:r>
    </w:p>
    <w:p w:rsidR="005C4126" w:rsidRDefault="005C4126" w:rsidP="004A4F80">
      <w:pPr>
        <w:pStyle w:val="Default"/>
        <w:rPr>
          <w:sz w:val="23"/>
          <w:szCs w:val="23"/>
        </w:rPr>
      </w:pPr>
    </w:p>
    <w:p w:rsidR="004A4F80" w:rsidRDefault="004A4F80" w:rsidP="007F3C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</w:t>
      </w:r>
      <w:proofErr w:type="spellStart"/>
      <w:r>
        <w:rPr>
          <w:b/>
          <w:bCs/>
          <w:sz w:val="23"/>
          <w:szCs w:val="23"/>
        </w:rPr>
        <w:t>самообследования</w:t>
      </w:r>
      <w:proofErr w:type="spellEnd"/>
      <w:r>
        <w:rPr>
          <w:b/>
          <w:bCs/>
          <w:sz w:val="23"/>
          <w:szCs w:val="23"/>
        </w:rPr>
        <w:t>:</w:t>
      </w:r>
    </w:p>
    <w:p w:rsidR="00D81C0D" w:rsidRDefault="00D81C0D" w:rsidP="007F3C52">
      <w:pPr>
        <w:pStyle w:val="Default"/>
        <w:jc w:val="center"/>
        <w:rPr>
          <w:sz w:val="23"/>
          <w:szCs w:val="23"/>
        </w:rPr>
      </w:pPr>
    </w:p>
    <w:p w:rsidR="004A4F80" w:rsidRDefault="004A4F80" w:rsidP="004A4F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получение объективной информации о состоянии образовательного процесса </w:t>
      </w:r>
      <w:r w:rsidR="007F3C52">
        <w:rPr>
          <w:sz w:val="23"/>
          <w:szCs w:val="23"/>
        </w:rPr>
        <w:t xml:space="preserve">в образовательной организации; </w:t>
      </w:r>
      <w:r>
        <w:rPr>
          <w:sz w:val="23"/>
          <w:szCs w:val="23"/>
        </w:rPr>
        <w:t>выявление положительных и отрицательных тенденций в</w:t>
      </w:r>
      <w:r w:rsidR="007F3C52">
        <w:rPr>
          <w:sz w:val="23"/>
          <w:szCs w:val="23"/>
        </w:rPr>
        <w:t xml:space="preserve"> образовательной деятельности; </w:t>
      </w:r>
      <w:r>
        <w:rPr>
          <w:sz w:val="23"/>
          <w:szCs w:val="23"/>
        </w:rPr>
        <w:t xml:space="preserve">установление причин возникновения проблем и поиск их устранения. </w:t>
      </w:r>
    </w:p>
    <w:p w:rsidR="004A4F80" w:rsidRDefault="004A4F80" w:rsidP="004A4F80">
      <w:pPr>
        <w:pStyle w:val="Default"/>
        <w:rPr>
          <w:sz w:val="23"/>
          <w:szCs w:val="23"/>
        </w:rPr>
      </w:pPr>
    </w:p>
    <w:p w:rsidR="004A4F80" w:rsidRDefault="004A4F80" w:rsidP="004A4F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процессе </w:t>
      </w:r>
      <w:proofErr w:type="spellStart"/>
      <w:r>
        <w:rPr>
          <w:b/>
          <w:bCs/>
          <w:sz w:val="23"/>
          <w:szCs w:val="23"/>
        </w:rPr>
        <w:t>самообследования</w:t>
      </w:r>
      <w:proofErr w:type="spellEnd"/>
      <w:r>
        <w:rPr>
          <w:b/>
          <w:bCs/>
          <w:sz w:val="23"/>
          <w:szCs w:val="23"/>
        </w:rPr>
        <w:t xml:space="preserve"> проводится оценка: </w:t>
      </w:r>
    </w:p>
    <w:p w:rsidR="004A4F80" w:rsidRDefault="004A4F80" w:rsidP="004A4F80">
      <w:pPr>
        <w:pStyle w:val="Default"/>
        <w:spacing w:after="139"/>
        <w:rPr>
          <w:sz w:val="23"/>
          <w:szCs w:val="23"/>
        </w:rPr>
      </w:pPr>
      <w:r>
        <w:rPr>
          <w:sz w:val="23"/>
          <w:szCs w:val="23"/>
        </w:rPr>
        <w:t xml:space="preserve">образовательной деятельности; </w:t>
      </w:r>
    </w:p>
    <w:p w:rsidR="004A4F80" w:rsidRDefault="004A4F80" w:rsidP="004A4F80">
      <w:pPr>
        <w:pStyle w:val="Default"/>
        <w:spacing w:after="139"/>
        <w:rPr>
          <w:sz w:val="23"/>
          <w:szCs w:val="23"/>
        </w:rPr>
      </w:pPr>
      <w:r>
        <w:rPr>
          <w:sz w:val="23"/>
          <w:szCs w:val="23"/>
        </w:rPr>
        <w:t xml:space="preserve">системы управления организацией; </w:t>
      </w:r>
    </w:p>
    <w:p w:rsidR="004A4F80" w:rsidRDefault="004A4F80" w:rsidP="004A4F80">
      <w:pPr>
        <w:pStyle w:val="Default"/>
        <w:spacing w:after="139"/>
        <w:rPr>
          <w:sz w:val="23"/>
          <w:szCs w:val="23"/>
        </w:rPr>
      </w:pPr>
      <w:r>
        <w:rPr>
          <w:sz w:val="23"/>
          <w:szCs w:val="23"/>
        </w:rPr>
        <w:t xml:space="preserve">содержания и качества образовательного процесса организации; </w:t>
      </w:r>
    </w:p>
    <w:p w:rsidR="004A4F80" w:rsidRDefault="004A4F80" w:rsidP="004A4F80">
      <w:pPr>
        <w:pStyle w:val="Default"/>
        <w:spacing w:after="139"/>
        <w:rPr>
          <w:sz w:val="23"/>
          <w:szCs w:val="23"/>
        </w:rPr>
      </w:pPr>
      <w:r>
        <w:rPr>
          <w:sz w:val="23"/>
          <w:szCs w:val="23"/>
        </w:rPr>
        <w:t xml:space="preserve">качества кадрового, программно-методического обеспечения, материально-технической базы; </w:t>
      </w:r>
    </w:p>
    <w:p w:rsidR="004A4F80" w:rsidRDefault="004A4F80" w:rsidP="004A4F80">
      <w:pPr>
        <w:pStyle w:val="Default"/>
        <w:spacing w:after="139"/>
        <w:rPr>
          <w:sz w:val="23"/>
          <w:szCs w:val="23"/>
        </w:rPr>
      </w:pPr>
      <w:r>
        <w:rPr>
          <w:sz w:val="23"/>
          <w:szCs w:val="23"/>
        </w:rPr>
        <w:t xml:space="preserve">функционирования внутренней системы оценки качества образования; </w:t>
      </w:r>
    </w:p>
    <w:p w:rsidR="004A4F80" w:rsidRDefault="004A4F80" w:rsidP="004A4F80">
      <w:pPr>
        <w:pStyle w:val="Default"/>
        <w:spacing w:after="139"/>
        <w:rPr>
          <w:sz w:val="23"/>
          <w:szCs w:val="23"/>
        </w:rPr>
      </w:pPr>
      <w:r>
        <w:rPr>
          <w:sz w:val="23"/>
          <w:szCs w:val="23"/>
        </w:rPr>
        <w:t xml:space="preserve">функционирования внутренней системы качества образования; </w:t>
      </w:r>
    </w:p>
    <w:p w:rsidR="004A4F80" w:rsidRDefault="004A4F80" w:rsidP="004A4F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 показателей деятельности учреждения, подлежащей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 xml:space="preserve">. </w:t>
      </w:r>
    </w:p>
    <w:p w:rsidR="004A4F80" w:rsidRDefault="004A4F80" w:rsidP="004A4F80">
      <w:pPr>
        <w:pStyle w:val="Default"/>
        <w:rPr>
          <w:sz w:val="23"/>
          <w:szCs w:val="23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4A4F80" w:rsidTr="00BD101A">
        <w:trPr>
          <w:trHeight w:val="269"/>
        </w:trPr>
        <w:tc>
          <w:tcPr>
            <w:tcW w:w="5004" w:type="dxa"/>
          </w:tcPr>
          <w:p w:rsidR="007F3C52" w:rsidRDefault="004A4F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Общие сведения об учреждении </w:t>
            </w:r>
          </w:p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Полное наименование: </w:t>
            </w:r>
          </w:p>
        </w:tc>
        <w:tc>
          <w:tcPr>
            <w:tcW w:w="5004" w:type="dxa"/>
          </w:tcPr>
          <w:p w:rsidR="004A4F80" w:rsidRDefault="007F3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казенное </w:t>
            </w:r>
            <w:r w:rsidR="004A4F80">
              <w:rPr>
                <w:sz w:val="23"/>
                <w:szCs w:val="23"/>
              </w:rPr>
              <w:t xml:space="preserve"> дошкольное образовател</w:t>
            </w:r>
            <w:r>
              <w:rPr>
                <w:sz w:val="23"/>
                <w:szCs w:val="23"/>
              </w:rPr>
              <w:t>ьное учреждение "Детский сад №137</w:t>
            </w:r>
            <w:r w:rsidR="004A4F80">
              <w:rPr>
                <w:sz w:val="23"/>
                <w:szCs w:val="23"/>
              </w:rPr>
              <w:t xml:space="preserve">" </w:t>
            </w:r>
          </w:p>
        </w:tc>
      </w:tr>
      <w:tr w:rsidR="004A4F80" w:rsidTr="00BD101A">
        <w:trPr>
          <w:trHeight w:val="265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Сокращенное наименование: </w:t>
            </w:r>
          </w:p>
        </w:tc>
        <w:tc>
          <w:tcPr>
            <w:tcW w:w="5004" w:type="dxa"/>
          </w:tcPr>
          <w:p w:rsidR="004A4F80" w:rsidRDefault="007F3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 ДОУ "Детский сад №137</w:t>
            </w:r>
            <w:r w:rsidR="004A4F80">
              <w:rPr>
                <w:sz w:val="23"/>
                <w:szCs w:val="23"/>
              </w:rPr>
              <w:t xml:space="preserve">" </w:t>
            </w:r>
          </w:p>
          <w:p w:rsidR="007F3C52" w:rsidRDefault="007F3C52">
            <w:pPr>
              <w:pStyle w:val="Default"/>
              <w:rPr>
                <w:sz w:val="23"/>
                <w:szCs w:val="23"/>
              </w:rPr>
            </w:pPr>
          </w:p>
        </w:tc>
      </w:tr>
      <w:tr w:rsidR="004A4F80" w:rsidTr="00BD101A">
        <w:trPr>
          <w:trHeight w:val="110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Тип: </w:t>
            </w:r>
          </w:p>
        </w:tc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Дошкольная образовательная организация </w:t>
            </w:r>
          </w:p>
          <w:p w:rsidR="007F3C52" w:rsidRDefault="007F3C52">
            <w:pPr>
              <w:pStyle w:val="Default"/>
              <w:rPr>
                <w:sz w:val="23"/>
                <w:szCs w:val="23"/>
              </w:rPr>
            </w:pPr>
          </w:p>
        </w:tc>
      </w:tr>
      <w:tr w:rsidR="004A4F80" w:rsidTr="00BD101A">
        <w:trPr>
          <w:trHeight w:val="265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Организационно-правовая форма: </w:t>
            </w:r>
          </w:p>
        </w:tc>
        <w:tc>
          <w:tcPr>
            <w:tcW w:w="5004" w:type="dxa"/>
          </w:tcPr>
          <w:p w:rsidR="004A4F80" w:rsidRDefault="007F3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Казенное </w:t>
            </w:r>
            <w:r w:rsidR="004A4F80">
              <w:rPr>
                <w:sz w:val="23"/>
                <w:szCs w:val="23"/>
              </w:rPr>
              <w:t xml:space="preserve"> учреждение </w:t>
            </w:r>
          </w:p>
          <w:p w:rsidR="005C4126" w:rsidRDefault="005C4126">
            <w:pPr>
              <w:pStyle w:val="Default"/>
              <w:rPr>
                <w:sz w:val="23"/>
                <w:szCs w:val="23"/>
              </w:rPr>
            </w:pPr>
          </w:p>
        </w:tc>
      </w:tr>
      <w:tr w:rsidR="004A4F80" w:rsidTr="00BD101A">
        <w:trPr>
          <w:trHeight w:val="111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Учредитель: </w:t>
            </w:r>
          </w:p>
        </w:tc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образования и науки администрации города Новокузнецка </w:t>
            </w:r>
          </w:p>
          <w:p w:rsidR="007F3C52" w:rsidRDefault="007F3C52">
            <w:pPr>
              <w:pStyle w:val="Default"/>
              <w:rPr>
                <w:sz w:val="23"/>
                <w:szCs w:val="23"/>
              </w:rPr>
            </w:pPr>
          </w:p>
        </w:tc>
      </w:tr>
      <w:tr w:rsidR="004A4F80" w:rsidTr="00BD101A">
        <w:trPr>
          <w:trHeight w:val="111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основания: </w:t>
            </w:r>
          </w:p>
        </w:tc>
        <w:tc>
          <w:tcPr>
            <w:tcW w:w="5004" w:type="dxa"/>
          </w:tcPr>
          <w:p w:rsidR="004A4F80" w:rsidRDefault="007F3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</w:t>
            </w:r>
            <w:r w:rsidR="004A4F80">
              <w:rPr>
                <w:sz w:val="23"/>
                <w:szCs w:val="23"/>
              </w:rPr>
              <w:t xml:space="preserve">3 </w:t>
            </w:r>
          </w:p>
          <w:p w:rsidR="007F3C52" w:rsidRDefault="007F3C52">
            <w:pPr>
              <w:pStyle w:val="Default"/>
              <w:rPr>
                <w:sz w:val="23"/>
                <w:szCs w:val="23"/>
              </w:rPr>
            </w:pPr>
          </w:p>
        </w:tc>
      </w:tr>
      <w:tr w:rsidR="004A4F80" w:rsidTr="00BD101A">
        <w:trPr>
          <w:trHeight w:val="108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Юридический адрес: </w:t>
            </w:r>
          </w:p>
        </w:tc>
        <w:tc>
          <w:tcPr>
            <w:tcW w:w="5004" w:type="dxa"/>
          </w:tcPr>
          <w:p w:rsidR="004A4F80" w:rsidRDefault="00D81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654038</w:t>
            </w:r>
            <w:r w:rsidR="004A4F80">
              <w:rPr>
                <w:sz w:val="22"/>
                <w:szCs w:val="22"/>
              </w:rPr>
              <w:t>, Россия, Кемеровская область, г. Ново</w:t>
            </w:r>
            <w:r w:rsidR="007F3C52">
              <w:rPr>
                <w:sz w:val="22"/>
                <w:szCs w:val="22"/>
              </w:rPr>
              <w:t>кузнецк, ул. 40 лет ВЛКСМ, 26-А</w:t>
            </w:r>
          </w:p>
          <w:p w:rsidR="005C4126" w:rsidRDefault="005C4126">
            <w:pPr>
              <w:pStyle w:val="Default"/>
              <w:rPr>
                <w:sz w:val="22"/>
                <w:szCs w:val="22"/>
              </w:rPr>
            </w:pPr>
          </w:p>
        </w:tc>
      </w:tr>
      <w:tr w:rsidR="004A4F80" w:rsidTr="00BD101A">
        <w:trPr>
          <w:trHeight w:val="111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Телефон: </w:t>
            </w:r>
          </w:p>
        </w:tc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(3843</w:t>
            </w:r>
            <w:r w:rsidR="007F3C52">
              <w:rPr>
                <w:sz w:val="23"/>
                <w:szCs w:val="23"/>
              </w:rPr>
              <w:t>) 52-07-65</w:t>
            </w:r>
          </w:p>
          <w:p w:rsidR="005C4126" w:rsidRDefault="005C4126">
            <w:pPr>
              <w:pStyle w:val="Default"/>
              <w:rPr>
                <w:sz w:val="23"/>
                <w:szCs w:val="23"/>
              </w:rPr>
            </w:pPr>
          </w:p>
        </w:tc>
      </w:tr>
      <w:tr w:rsidR="004A4F80" w:rsidTr="00BD101A">
        <w:trPr>
          <w:trHeight w:val="111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E-</w:t>
            </w:r>
            <w:proofErr w:type="spellStart"/>
            <w:r>
              <w:rPr>
                <w:b/>
                <w:bCs/>
                <w:sz w:val="23"/>
                <w:szCs w:val="23"/>
              </w:rPr>
              <w:t>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5004" w:type="dxa"/>
          </w:tcPr>
          <w:p w:rsidR="004A4F80" w:rsidRPr="005C4126" w:rsidRDefault="005C4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Elena</w:t>
            </w:r>
            <w:r w:rsidRPr="005C412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d</w:t>
            </w:r>
            <w:r w:rsidRPr="005C412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s</w:t>
            </w:r>
            <w:r w:rsidRPr="005C4126">
              <w:rPr>
                <w:sz w:val="23"/>
                <w:szCs w:val="23"/>
              </w:rPr>
              <w:t>.137@</w:t>
            </w:r>
            <w:r>
              <w:rPr>
                <w:sz w:val="23"/>
                <w:szCs w:val="23"/>
                <w:lang w:val="en-US"/>
              </w:rPr>
              <w:t>rambler</w:t>
            </w:r>
            <w:r w:rsidRPr="005C4126"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4A4F80" w:rsidTr="00BD101A">
        <w:trPr>
          <w:trHeight w:val="111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Официальный сайт: </w:t>
            </w:r>
          </w:p>
        </w:tc>
        <w:tc>
          <w:tcPr>
            <w:tcW w:w="5004" w:type="dxa"/>
          </w:tcPr>
          <w:p w:rsidR="004A4F80" w:rsidRPr="00D81C0D" w:rsidRDefault="009336A8">
            <w:pPr>
              <w:pStyle w:val="Default"/>
              <w:rPr>
                <w:sz w:val="23"/>
                <w:szCs w:val="23"/>
                <w:lang w:val="en-US"/>
              </w:rPr>
            </w:pPr>
            <w:hyperlink r:id="rId9" w:history="1">
              <w:r w:rsidR="00D81C0D" w:rsidRPr="00FF670C">
                <w:rPr>
                  <w:rStyle w:val="a7"/>
                  <w:sz w:val="23"/>
                  <w:szCs w:val="23"/>
                </w:rPr>
                <w:t>http://www</w:t>
              </w:r>
            </w:hyperlink>
            <w:r w:rsidR="00D81C0D">
              <w:rPr>
                <w:sz w:val="23"/>
                <w:szCs w:val="23"/>
              </w:rPr>
              <w:t xml:space="preserve"> .</w:t>
            </w:r>
            <w:r w:rsidR="00D81C0D">
              <w:rPr>
                <w:sz w:val="23"/>
                <w:szCs w:val="23"/>
                <w:lang w:val="en-US"/>
              </w:rPr>
              <w:t>sad137</w:t>
            </w:r>
          </w:p>
          <w:p w:rsidR="005C4126" w:rsidRDefault="005C4126">
            <w:pPr>
              <w:pStyle w:val="Default"/>
              <w:rPr>
                <w:sz w:val="23"/>
                <w:szCs w:val="23"/>
              </w:rPr>
            </w:pPr>
          </w:p>
        </w:tc>
      </w:tr>
      <w:tr w:rsidR="004A4F80" w:rsidTr="00BD101A">
        <w:trPr>
          <w:trHeight w:val="111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Руководитель: </w:t>
            </w:r>
          </w:p>
        </w:tc>
        <w:tc>
          <w:tcPr>
            <w:tcW w:w="5004" w:type="dxa"/>
          </w:tcPr>
          <w:p w:rsidR="004A4F80" w:rsidRPr="005C4126" w:rsidRDefault="005C4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Будко Елена Юрьевна</w:t>
            </w:r>
          </w:p>
        </w:tc>
      </w:tr>
      <w:tr w:rsidR="004A4F80" w:rsidTr="00BD101A">
        <w:trPr>
          <w:trHeight w:val="111"/>
        </w:trPr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5004" w:type="dxa"/>
          </w:tcPr>
          <w:p w:rsidR="004A4F80" w:rsidRDefault="004A4F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</w:t>
            </w:r>
          </w:p>
        </w:tc>
      </w:tr>
    </w:tbl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</w:p>
    <w:tbl>
      <w:tblPr>
        <w:tblStyle w:val="a8"/>
        <w:tblW w:w="9966" w:type="dxa"/>
        <w:tblLayout w:type="fixed"/>
        <w:tblLook w:val="0000" w:firstRow="0" w:lastRow="0" w:firstColumn="0" w:lastColumn="0" w:noHBand="0" w:noVBand="0"/>
      </w:tblPr>
      <w:tblGrid>
        <w:gridCol w:w="4983"/>
        <w:gridCol w:w="4983"/>
      </w:tblGrid>
      <w:tr w:rsidR="00D53DCB" w:rsidTr="00D81C0D">
        <w:trPr>
          <w:trHeight w:val="92"/>
        </w:trPr>
        <w:tc>
          <w:tcPr>
            <w:tcW w:w="4983" w:type="dxa"/>
          </w:tcPr>
          <w:p w:rsidR="00D53DCB" w:rsidRPr="00D53DCB" w:rsidRDefault="00D53D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Режим работы учреждения: </w:t>
            </w:r>
          </w:p>
        </w:tc>
        <w:tc>
          <w:tcPr>
            <w:tcW w:w="4983" w:type="dxa"/>
          </w:tcPr>
          <w:p w:rsidR="00D53DCB" w:rsidRDefault="00D53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Учреждение работает в режиме 5 – дневной недели. </w:t>
            </w:r>
          </w:p>
          <w:p w:rsidR="00D53DCB" w:rsidRDefault="00D53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Выходные: суббота, воскресенье и праздничные дни. </w:t>
            </w:r>
          </w:p>
          <w:p w:rsidR="00D53DCB" w:rsidRDefault="005C4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График работы: 07.00 – 19.0</w:t>
            </w:r>
            <w:r w:rsidR="00D53DCB">
              <w:rPr>
                <w:sz w:val="23"/>
                <w:szCs w:val="23"/>
              </w:rPr>
              <w:t xml:space="preserve">0 </w:t>
            </w:r>
          </w:p>
        </w:tc>
      </w:tr>
      <w:tr w:rsidR="00D53DCB" w:rsidTr="00D81C0D">
        <w:trPr>
          <w:trHeight w:val="92"/>
        </w:trPr>
        <w:tc>
          <w:tcPr>
            <w:tcW w:w="4983" w:type="dxa"/>
          </w:tcPr>
          <w:p w:rsidR="00D53DCB" w:rsidRPr="00D53DCB" w:rsidRDefault="00D53D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Лицензия на осуществление образовательной деятельности: </w:t>
            </w:r>
          </w:p>
        </w:tc>
        <w:tc>
          <w:tcPr>
            <w:tcW w:w="4983" w:type="dxa"/>
          </w:tcPr>
          <w:p w:rsidR="005C4126" w:rsidRDefault="00D53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</w:t>
            </w:r>
            <w:r w:rsidR="005C4126">
              <w:rPr>
                <w:sz w:val="23"/>
                <w:szCs w:val="23"/>
              </w:rPr>
              <w:t xml:space="preserve">рационный номер лицензии: №15278 </w:t>
            </w:r>
            <w:proofErr w:type="gramStart"/>
            <w:r w:rsidR="005C4126">
              <w:rPr>
                <w:sz w:val="23"/>
                <w:szCs w:val="23"/>
              </w:rPr>
              <w:t>от</w:t>
            </w:r>
            <w:proofErr w:type="gramEnd"/>
          </w:p>
          <w:p w:rsidR="00D53DCB" w:rsidRDefault="005C4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сентября 2015</w:t>
            </w:r>
            <w:r w:rsidR="00D53DCB">
              <w:rPr>
                <w:sz w:val="23"/>
                <w:szCs w:val="23"/>
              </w:rPr>
              <w:t xml:space="preserve"> года </w:t>
            </w:r>
          </w:p>
          <w:p w:rsidR="00D53DCB" w:rsidRDefault="00D53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Серия, номер бланка: 42Л01</w:t>
            </w:r>
            <w:r w:rsidR="00E56B9C">
              <w:rPr>
                <w:sz w:val="23"/>
                <w:szCs w:val="23"/>
              </w:rPr>
              <w:t xml:space="preserve"> № 0002313</w:t>
            </w:r>
            <w:r>
              <w:rPr>
                <w:sz w:val="23"/>
                <w:szCs w:val="23"/>
              </w:rPr>
              <w:t xml:space="preserve"> </w:t>
            </w:r>
          </w:p>
          <w:p w:rsidR="00D53DCB" w:rsidRDefault="00D53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действия: бессрочно </w:t>
            </w:r>
          </w:p>
        </w:tc>
      </w:tr>
      <w:tr w:rsidR="00D53DCB" w:rsidTr="00D81C0D">
        <w:trPr>
          <w:trHeight w:val="832"/>
        </w:trPr>
        <w:tc>
          <w:tcPr>
            <w:tcW w:w="4983" w:type="dxa"/>
          </w:tcPr>
          <w:p w:rsidR="00D53DCB" w:rsidRPr="00D53DCB" w:rsidRDefault="00D53D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Лицензия на осуществление медицинской деятельности: </w:t>
            </w:r>
          </w:p>
        </w:tc>
        <w:tc>
          <w:tcPr>
            <w:tcW w:w="4983" w:type="dxa"/>
          </w:tcPr>
          <w:p w:rsidR="00D53DCB" w:rsidRDefault="00E56B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номер: ЛО-42-01-004444</w:t>
            </w:r>
            <w:r w:rsidR="00D53DCB">
              <w:rPr>
                <w:sz w:val="23"/>
                <w:szCs w:val="23"/>
              </w:rPr>
              <w:t xml:space="preserve"> </w:t>
            </w:r>
          </w:p>
          <w:p w:rsidR="00D53DCB" w:rsidRDefault="00E56B9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Выдана</w:t>
            </w:r>
            <w:proofErr w:type="gramEnd"/>
            <w:r>
              <w:rPr>
                <w:sz w:val="23"/>
                <w:szCs w:val="23"/>
              </w:rPr>
              <w:t xml:space="preserve">: 21 июня </w:t>
            </w:r>
            <w:r w:rsidR="00D53DCB">
              <w:rPr>
                <w:sz w:val="23"/>
                <w:szCs w:val="23"/>
              </w:rPr>
              <w:t xml:space="preserve"> 2016 года </w:t>
            </w:r>
          </w:p>
          <w:p w:rsidR="00D53DCB" w:rsidRDefault="00D53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действия: бессрочно </w:t>
            </w:r>
          </w:p>
          <w:p w:rsidR="00D53DCB" w:rsidRDefault="00D53DCB">
            <w:pPr>
              <w:pStyle w:val="Default"/>
              <w:rPr>
                <w:sz w:val="23"/>
                <w:szCs w:val="23"/>
              </w:rPr>
            </w:pPr>
          </w:p>
          <w:p w:rsidR="00D53DCB" w:rsidRDefault="00D53DC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81C0D" w:rsidRPr="00AD5387" w:rsidRDefault="00D81C0D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Учреждение является звеном муниципальной системы образования города Новокузнецка, обеспечивающим помощь семье в воспитании детей дошкольного возраста, охрану и укрепление их физического и психического здоровья, развитие их индивидуальных способностей и необходимо</w:t>
      </w:r>
      <w:r w:rsidR="00E56B9C">
        <w:rPr>
          <w:sz w:val="23"/>
          <w:szCs w:val="23"/>
        </w:rPr>
        <w:t>й коррекции нарушений развития р</w:t>
      </w:r>
      <w:r>
        <w:rPr>
          <w:sz w:val="23"/>
          <w:szCs w:val="23"/>
        </w:rPr>
        <w:t xml:space="preserve">ечи этих детей.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Учреждение осуществляет свою деятельность на основании Устава и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D53DCB" w:rsidRDefault="00D53DCB" w:rsidP="00D53DCB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Конституцией Российской Федерации, </w:t>
      </w:r>
    </w:p>
    <w:p w:rsidR="00D53DCB" w:rsidRDefault="00D53DCB" w:rsidP="00D53DCB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Гражданским кодексом Российской Федерации, </w:t>
      </w:r>
    </w:p>
    <w:p w:rsidR="00D53DCB" w:rsidRDefault="00D53DCB" w:rsidP="00D53DCB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Законом РФ «Об образовании в Российской Федерации», </w:t>
      </w:r>
    </w:p>
    <w:p w:rsidR="00D53DCB" w:rsidRDefault="00D53DCB" w:rsidP="00D53DCB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санитарно-эпидемиологическими правилами и нормативами СанПиН 2.4.1.3049-13,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другими законами и нормативно - правовыми актами Российской Федерации, Кемеровской области и Новокузнецкого городского округа. </w:t>
      </w:r>
    </w:p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Pr="00AD5387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Учреждение создано в целях реализации прав граждан на получение гарантированного государством общедоступного и бесплатного дошкольного образо</w:t>
      </w:r>
      <w:r w:rsidR="00E56B9C">
        <w:rPr>
          <w:sz w:val="23"/>
          <w:szCs w:val="23"/>
        </w:rPr>
        <w:t>вания детьми с туберкулезной интоксикацией.</w:t>
      </w:r>
    </w:p>
    <w:p w:rsidR="00B5274F" w:rsidRPr="00AD5387" w:rsidRDefault="00B5274F" w:rsidP="00D53DCB">
      <w:pPr>
        <w:pStyle w:val="Default"/>
        <w:rPr>
          <w:sz w:val="23"/>
          <w:szCs w:val="23"/>
        </w:rPr>
      </w:pPr>
    </w:p>
    <w:p w:rsidR="00D53DCB" w:rsidRPr="00B5274F" w:rsidRDefault="00D53DCB" w:rsidP="00B5274F">
      <w:pPr>
        <w:rPr>
          <w:rFonts w:ascii="Times New Roman" w:hAnsi="Times New Roman" w:cs="Times New Roman"/>
          <w:sz w:val="24"/>
          <w:szCs w:val="24"/>
        </w:rPr>
      </w:pPr>
      <w:r w:rsidRPr="00E56B9C">
        <w:rPr>
          <w:rFonts w:ascii="Times New Roman" w:hAnsi="Times New Roman" w:cs="Times New Roman"/>
          <w:b/>
          <w:sz w:val="24"/>
          <w:szCs w:val="24"/>
        </w:rPr>
        <w:t>Основными задачами деятельности Учреждения являются</w:t>
      </w:r>
      <w:r w:rsidR="00B5274F">
        <w:rPr>
          <w:rFonts w:ascii="Times New Roman" w:hAnsi="Times New Roman" w:cs="Times New Roman"/>
          <w:sz w:val="24"/>
          <w:szCs w:val="24"/>
        </w:rPr>
        <w:t>:</w:t>
      </w:r>
    </w:p>
    <w:p w:rsidR="00D53DCB" w:rsidRDefault="00D53DCB" w:rsidP="00D53DC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сохранение и укрепление физического и психического здоровья воспитанников; </w:t>
      </w:r>
    </w:p>
    <w:p w:rsidR="00D53DCB" w:rsidRDefault="00D53DCB" w:rsidP="00D53DC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D53DCB" w:rsidRDefault="00D53DCB" w:rsidP="00D53DC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формирование предпосылок учебной деятельности;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взаимодействие с семьей для обеспечения полноценного развития воспитанников; </w:t>
      </w:r>
    </w:p>
    <w:p w:rsidR="00E56B9C" w:rsidRDefault="00E56B9C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 w:rsidRPr="00E56B9C">
        <w:rPr>
          <w:b/>
          <w:sz w:val="23"/>
          <w:szCs w:val="23"/>
        </w:rPr>
        <w:t>Предметом деятельности Учреждения является</w:t>
      </w:r>
      <w:r>
        <w:rPr>
          <w:sz w:val="23"/>
          <w:szCs w:val="23"/>
        </w:rPr>
        <w:t xml:space="preserve">: </w:t>
      </w:r>
    </w:p>
    <w:p w:rsidR="00D53DCB" w:rsidRDefault="00D53DCB" w:rsidP="00D53DC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присмотр, уход и оздоровление воспитанников; </w:t>
      </w:r>
    </w:p>
    <w:p w:rsidR="00D53DCB" w:rsidRDefault="00D53DCB" w:rsidP="00D53DC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обучение, воспитание и развитие воспитанников;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выявление и развитие способностей каждого ребенка; </w:t>
      </w:r>
    </w:p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Обучение и воспитание в Учреждении ведутся на государственном языке Российской Федерации (русском языке). </w:t>
      </w:r>
    </w:p>
    <w:p w:rsidR="00E56B9C" w:rsidRDefault="00E56B9C" w:rsidP="00D53DCB">
      <w:pPr>
        <w:pStyle w:val="Default"/>
        <w:rPr>
          <w:sz w:val="23"/>
          <w:szCs w:val="23"/>
        </w:rPr>
      </w:pPr>
    </w:p>
    <w:p w:rsidR="00D53DCB" w:rsidRPr="00E56B9C" w:rsidRDefault="00D53DCB" w:rsidP="00D53DCB">
      <w:pPr>
        <w:rPr>
          <w:rFonts w:ascii="Times New Roman" w:hAnsi="Times New Roman" w:cs="Times New Roman"/>
          <w:sz w:val="24"/>
          <w:szCs w:val="24"/>
        </w:rPr>
      </w:pPr>
      <w:r w:rsidRPr="00E56B9C">
        <w:rPr>
          <w:rFonts w:ascii="Times New Roman" w:hAnsi="Times New Roman" w:cs="Times New Roman"/>
          <w:sz w:val="24"/>
          <w:szCs w:val="24"/>
        </w:rPr>
        <w:t>Основной структурной единицей Учреждения является группа воспитанников дошкольного</w:t>
      </w:r>
      <w:r>
        <w:rPr>
          <w:sz w:val="23"/>
          <w:szCs w:val="23"/>
        </w:rPr>
        <w:t xml:space="preserve"> возраста</w:t>
      </w:r>
      <w:r w:rsidRPr="00E56B9C">
        <w:rPr>
          <w:rFonts w:ascii="Times New Roman" w:hAnsi="Times New Roman" w:cs="Times New Roman"/>
          <w:sz w:val="24"/>
          <w:szCs w:val="24"/>
        </w:rPr>
        <w:t>. В У</w:t>
      </w:r>
      <w:r w:rsidR="00E56B9C" w:rsidRPr="00E56B9C">
        <w:rPr>
          <w:rFonts w:ascii="Times New Roman" w:hAnsi="Times New Roman" w:cs="Times New Roman"/>
          <w:sz w:val="24"/>
          <w:szCs w:val="24"/>
        </w:rPr>
        <w:t xml:space="preserve">чреждении функционируют группы  оздоровительной </w:t>
      </w:r>
      <w:r w:rsidR="00B5274F">
        <w:rPr>
          <w:rFonts w:ascii="Times New Roman" w:hAnsi="Times New Roman" w:cs="Times New Roman"/>
          <w:sz w:val="24"/>
          <w:szCs w:val="24"/>
        </w:rPr>
        <w:t>направленности, а</w:t>
      </w:r>
      <w:r w:rsidR="00E56B9C">
        <w:rPr>
          <w:rFonts w:ascii="Times New Roman" w:hAnsi="Times New Roman" w:cs="Times New Roman"/>
          <w:sz w:val="24"/>
          <w:szCs w:val="24"/>
        </w:rPr>
        <w:t xml:space="preserve"> подготовительная группа </w:t>
      </w:r>
      <w:r w:rsidR="00B5274F">
        <w:rPr>
          <w:rFonts w:ascii="Times New Roman" w:hAnsi="Times New Roman" w:cs="Times New Roman"/>
          <w:sz w:val="24"/>
          <w:szCs w:val="24"/>
        </w:rPr>
        <w:t xml:space="preserve">еще и </w:t>
      </w:r>
      <w:r w:rsidR="00E56B9C">
        <w:rPr>
          <w:rFonts w:ascii="Times New Roman" w:hAnsi="Times New Roman" w:cs="Times New Roman"/>
          <w:sz w:val="24"/>
          <w:szCs w:val="24"/>
        </w:rPr>
        <w:t>компенсирующей направленности.</w:t>
      </w:r>
    </w:p>
    <w:p w:rsidR="00D53DCB" w:rsidRDefault="00E56B9C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всех группах оздоровительной </w:t>
      </w:r>
      <w:r w:rsidR="00D53DCB">
        <w:rPr>
          <w:sz w:val="23"/>
          <w:szCs w:val="23"/>
        </w:rPr>
        <w:t xml:space="preserve"> направленности осуществляется реализация образовательной программы дошкольного образования. </w:t>
      </w:r>
    </w:p>
    <w:p w:rsidR="00BD101A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гру</w:t>
      </w:r>
      <w:r w:rsidR="00E56B9C">
        <w:rPr>
          <w:sz w:val="23"/>
          <w:szCs w:val="23"/>
        </w:rPr>
        <w:t xml:space="preserve">ппе </w:t>
      </w:r>
      <w:r>
        <w:rPr>
          <w:sz w:val="23"/>
          <w:szCs w:val="23"/>
        </w:rPr>
        <w:t xml:space="preserve"> компенсирующей направленности</w:t>
      </w:r>
      <w:r w:rsidR="00E56B9C">
        <w:rPr>
          <w:sz w:val="23"/>
          <w:szCs w:val="23"/>
        </w:rPr>
        <w:t xml:space="preserve"> (подготовительная к школе группа) </w:t>
      </w:r>
      <w:r>
        <w:rPr>
          <w:sz w:val="23"/>
          <w:szCs w:val="23"/>
        </w:rPr>
        <w:t xml:space="preserve"> осуществляется образование воспитанников в соответствии с адаптированной основной образовательной программой дошкольного образования для детей с тяжелыми нарушениями речи. 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318"/>
        <w:gridCol w:w="3308"/>
        <w:gridCol w:w="4627"/>
      </w:tblGrid>
      <w:tr w:rsidR="00BD101A" w:rsidRPr="00BD101A" w:rsidTr="00BD101A">
        <w:trPr>
          <w:trHeight w:val="107"/>
        </w:trPr>
        <w:tc>
          <w:tcPr>
            <w:tcW w:w="9253" w:type="dxa"/>
            <w:gridSpan w:val="3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  <w:r w:rsidRPr="00BD10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Организационно-правовое обеспечение деятельности образовательного учреждения Наличие свидетельств и иных правоустанавливающих документов: </w:t>
            </w:r>
          </w:p>
        </w:tc>
      </w:tr>
      <w:tr w:rsidR="00BD101A" w:rsidRPr="00BD101A" w:rsidTr="00F803A8">
        <w:trPr>
          <w:trHeight w:val="1023"/>
        </w:trPr>
        <w:tc>
          <w:tcPr>
            <w:tcW w:w="4626" w:type="dxa"/>
            <w:gridSpan w:val="2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0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Устав </w:t>
            </w:r>
          </w:p>
        </w:tc>
        <w:tc>
          <w:tcPr>
            <w:tcW w:w="4627" w:type="dxa"/>
          </w:tcPr>
          <w:p w:rsidR="00BD101A" w:rsidRPr="00BD101A" w:rsidRDefault="00D80028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Устав муниципального казенного 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дошкольного образовательн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ого учреждения «Детский сад № 137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», </w:t>
            </w:r>
          </w:p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Утвержден</w:t>
            </w:r>
            <w:proofErr w:type="gramEnd"/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председателем Комитета образования и науки адми</w:t>
            </w:r>
            <w:r w:rsidR="00D80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нистрации города Новокузнецка 22.05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.2015 года </w:t>
            </w:r>
          </w:p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Зарегистрирован</w:t>
            </w:r>
            <w:proofErr w:type="gramEnd"/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в Межрайонной ИФНС Росс</w:t>
            </w:r>
            <w:r w:rsidR="00D80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ии № 4 по Кемеровской области 02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.06.2015 года </w:t>
            </w:r>
          </w:p>
        </w:tc>
      </w:tr>
      <w:tr w:rsidR="00BD101A" w:rsidRPr="00BD101A" w:rsidTr="00F803A8">
        <w:trPr>
          <w:trHeight w:val="350"/>
        </w:trPr>
        <w:tc>
          <w:tcPr>
            <w:tcW w:w="4626" w:type="dxa"/>
            <w:gridSpan w:val="2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1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Свидетельство о внесении записи в Единый государственный реестр ЮЛ: </w:t>
            </w:r>
          </w:p>
        </w:tc>
        <w:tc>
          <w:tcPr>
            <w:tcW w:w="4627" w:type="dxa"/>
          </w:tcPr>
          <w:p w:rsidR="00BD101A" w:rsidRPr="00D80028" w:rsidRDefault="00D80028" w:rsidP="00D8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028">
              <w:rPr>
                <w:rFonts w:ascii="Times New Roman" w:hAnsi="Times New Roman" w:cs="Times New Roman"/>
                <w:sz w:val="24"/>
                <w:szCs w:val="24"/>
              </w:rPr>
              <w:t>1024201670547 от 29.11.2012 года</w:t>
            </w:r>
          </w:p>
          <w:p w:rsidR="00D80028" w:rsidRPr="00BD101A" w:rsidRDefault="00D80028" w:rsidP="00D80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D101A" w:rsidRPr="00BD101A" w:rsidTr="00F803A8">
        <w:trPr>
          <w:trHeight w:val="224"/>
        </w:trPr>
        <w:tc>
          <w:tcPr>
            <w:tcW w:w="4626" w:type="dxa"/>
            <w:gridSpan w:val="2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D1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Свидетельство о постановке на учет в налоговом органе: </w:t>
            </w:r>
          </w:p>
        </w:tc>
        <w:tc>
          <w:tcPr>
            <w:tcW w:w="4627" w:type="dxa"/>
          </w:tcPr>
          <w:p w:rsidR="00BD101A" w:rsidRPr="00BD101A" w:rsidRDefault="00D80028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4218020884 от 01.03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.2001 года </w:t>
            </w:r>
          </w:p>
        </w:tc>
      </w:tr>
      <w:tr w:rsidR="00BD101A" w:rsidRPr="00BD101A" w:rsidTr="00BD101A">
        <w:trPr>
          <w:trHeight w:val="107"/>
        </w:trPr>
        <w:tc>
          <w:tcPr>
            <w:tcW w:w="9253" w:type="dxa"/>
            <w:gridSpan w:val="3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01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Наличие локальных актов образовательного учреждения и их реквизиты: </w:t>
            </w:r>
          </w:p>
        </w:tc>
      </w:tr>
      <w:tr w:rsidR="00BD101A" w:rsidRPr="00BD101A" w:rsidTr="00F803A8">
        <w:trPr>
          <w:trHeight w:val="169"/>
        </w:trPr>
        <w:tc>
          <w:tcPr>
            <w:tcW w:w="4626" w:type="dxa"/>
            <w:gridSpan w:val="2"/>
          </w:tcPr>
          <w:p w:rsidR="00BD101A" w:rsidRPr="00BD101A" w:rsidRDefault="00D80028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 сайте МК ДОУ «Детский сад № 137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4627" w:type="dxa"/>
          </w:tcPr>
          <w:p w:rsidR="00BD101A" w:rsidRPr="00BD101A" w:rsidRDefault="00D80028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01.02.2017 № 07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D101A" w:rsidRPr="00BD101A" w:rsidTr="00F803A8">
        <w:trPr>
          <w:trHeight w:val="307"/>
        </w:trPr>
        <w:tc>
          <w:tcPr>
            <w:tcW w:w="4626" w:type="dxa"/>
            <w:gridSpan w:val="2"/>
          </w:tcPr>
          <w:p w:rsidR="00A6278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Правила внутреннего трудового распорядка</w:t>
            </w:r>
            <w:r w:rsidR="00A627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работников  МК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ДОУ «Детский сад </w:t>
            </w:r>
          </w:p>
          <w:p w:rsidR="00BD101A" w:rsidRPr="00BD101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137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4627" w:type="dxa"/>
          </w:tcPr>
          <w:p w:rsidR="00BD101A" w:rsidRPr="00BD101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01.02.2017 № 07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D101A" w:rsidRPr="00BD101A" w:rsidTr="00F803A8">
        <w:trPr>
          <w:trHeight w:val="307"/>
        </w:trPr>
        <w:tc>
          <w:tcPr>
            <w:tcW w:w="4626" w:type="dxa"/>
            <w:gridSpan w:val="2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</w:t>
            </w:r>
            <w:r w:rsidR="00D80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ожение о должностном (</w:t>
            </w:r>
            <w:proofErr w:type="spellStart"/>
            <w:r w:rsidR="00D80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внутрисадовском</w:t>
            </w:r>
            <w:proofErr w:type="spellEnd"/>
            <w:r w:rsidR="00D800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контроле  МК ДОУ «Детский сад № 137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4627" w:type="dxa"/>
          </w:tcPr>
          <w:p w:rsidR="00BD101A" w:rsidRPr="00BD101A" w:rsidRDefault="00D80028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01.02.2017 № 07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D101A" w:rsidRPr="00BD101A" w:rsidTr="00F803A8">
        <w:trPr>
          <w:trHeight w:val="307"/>
        </w:trPr>
        <w:tc>
          <w:tcPr>
            <w:tcW w:w="4626" w:type="dxa"/>
            <w:gridSpan w:val="2"/>
          </w:tcPr>
          <w:p w:rsidR="00BD101A" w:rsidRPr="00BD101A" w:rsidRDefault="00D80028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об организации контрольно-пропускного режима  МК ДОУ «Детский сад № 137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4627" w:type="dxa"/>
          </w:tcPr>
          <w:p w:rsidR="00BD101A" w:rsidRPr="00BD101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18.01.2016 № 04/1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D101A" w:rsidRPr="00BD101A" w:rsidTr="00F803A8">
        <w:trPr>
          <w:trHeight w:val="445"/>
        </w:trPr>
        <w:tc>
          <w:tcPr>
            <w:tcW w:w="4626" w:type="dxa"/>
            <w:gridSpan w:val="2"/>
          </w:tcPr>
          <w:p w:rsidR="00BD101A" w:rsidRPr="00BD101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 санаторных группах для детей с туберкулезной интоксикацией и контактными детьми  МК ДОУ «Детский сад № 137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4627" w:type="dxa"/>
          </w:tcPr>
          <w:p w:rsidR="00BD101A" w:rsidRPr="00BD101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01.02.2017 № 07</w:t>
            </w:r>
          </w:p>
        </w:tc>
      </w:tr>
      <w:tr w:rsidR="00BD101A" w:rsidRPr="00BD101A" w:rsidTr="00F803A8">
        <w:trPr>
          <w:trHeight w:val="307"/>
        </w:trPr>
        <w:tc>
          <w:tcPr>
            <w:tcW w:w="4626" w:type="dxa"/>
            <w:gridSpan w:val="2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 защите п</w:t>
            </w:r>
            <w:r w:rsidR="006430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ерсональных данных работников МК ДОУ «Детский сад № 137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4627" w:type="dxa"/>
          </w:tcPr>
          <w:p w:rsidR="00BD101A" w:rsidRPr="00BD101A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01.02.2017 № 07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D101A" w:rsidRPr="00BD101A" w:rsidTr="00F803A8">
        <w:trPr>
          <w:trHeight w:val="307"/>
        </w:trPr>
        <w:tc>
          <w:tcPr>
            <w:tcW w:w="4626" w:type="dxa"/>
            <w:gridSpan w:val="2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</w:t>
            </w:r>
            <w:r w:rsidR="00F803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ение об оплате труда работников  МК ДОУ «Детский сад № 137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4627" w:type="dxa"/>
          </w:tcPr>
          <w:p w:rsidR="00BD101A" w:rsidRPr="00BD101A" w:rsidRDefault="00F803A8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29.05.2017  №119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</w:t>
            </w:r>
          </w:p>
        </w:tc>
      </w:tr>
      <w:tr w:rsidR="00BD101A" w:rsidRPr="00BD101A" w:rsidTr="00F803A8">
        <w:trPr>
          <w:trHeight w:val="307"/>
        </w:trPr>
        <w:tc>
          <w:tcPr>
            <w:tcW w:w="4626" w:type="dxa"/>
            <w:gridSpan w:val="2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Положение о распределении стимулирующей </w:t>
            </w:r>
            <w:r w:rsidR="00F803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части оплаты труда работников МК ДОУ «Детский сад № 137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4627" w:type="dxa"/>
          </w:tcPr>
          <w:p w:rsidR="00BD101A" w:rsidRPr="00BD101A" w:rsidRDefault="00F803A8" w:rsidP="00F80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17.06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 № 119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</w:t>
            </w:r>
          </w:p>
        </w:tc>
      </w:tr>
      <w:tr w:rsidR="00BD101A" w:rsidRPr="00BD101A" w:rsidTr="00F803A8">
        <w:trPr>
          <w:trHeight w:val="307"/>
        </w:trPr>
        <w:tc>
          <w:tcPr>
            <w:tcW w:w="4626" w:type="dxa"/>
            <w:gridSpan w:val="2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 мето</w:t>
            </w:r>
            <w:r w:rsidR="00A627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дическом объединении педагогических работников  МК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ДОУ «Детский </w:t>
            </w:r>
            <w:r w:rsidR="00A627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сад № 137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4627" w:type="dxa"/>
          </w:tcPr>
          <w:p w:rsidR="00BD101A" w:rsidRPr="00BD101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01.02.2017 № 07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D101A" w:rsidRPr="00BD101A" w:rsidTr="00F803A8">
        <w:trPr>
          <w:trHeight w:val="169"/>
        </w:trPr>
        <w:tc>
          <w:tcPr>
            <w:tcW w:w="4626" w:type="dxa"/>
            <w:gridSpan w:val="2"/>
          </w:tcPr>
          <w:p w:rsidR="00BD101A" w:rsidRPr="00BD101A" w:rsidRDefault="00BD101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 педагогическом сове</w:t>
            </w:r>
            <w:r w:rsidR="00A627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 МК</w:t>
            </w:r>
            <w:r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ДОУ «Детский сад № </w:t>
            </w:r>
            <w:r w:rsidR="00A627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4627" w:type="dxa"/>
          </w:tcPr>
          <w:p w:rsidR="00BD101A" w:rsidRPr="00BD101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01.02.2017 № 07</w:t>
            </w:r>
            <w:r w:rsidR="00BD101A" w:rsidRPr="00BD10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6278A" w:rsidRPr="00BD101A" w:rsidTr="00F803A8">
        <w:trPr>
          <w:trHeight w:val="169"/>
        </w:trPr>
        <w:tc>
          <w:tcPr>
            <w:tcW w:w="4626" w:type="dxa"/>
            <w:gridSpan w:val="2"/>
          </w:tcPr>
          <w:p w:rsidR="00A6278A" w:rsidRPr="00BD101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об общем собрании родителей (законных представителей) МК ДОУ «Детский сад № 137»</w:t>
            </w:r>
          </w:p>
        </w:tc>
        <w:tc>
          <w:tcPr>
            <w:tcW w:w="4627" w:type="dxa"/>
          </w:tcPr>
          <w:p w:rsidR="00A6278A" w:rsidRPr="00BD101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17.08.2015  № 43</w:t>
            </w:r>
          </w:p>
        </w:tc>
      </w:tr>
      <w:tr w:rsidR="00A6278A" w:rsidRPr="00BD101A" w:rsidTr="00F803A8">
        <w:trPr>
          <w:trHeight w:val="169"/>
        </w:trPr>
        <w:tc>
          <w:tcPr>
            <w:tcW w:w="4626" w:type="dxa"/>
            <w:gridSpan w:val="2"/>
          </w:tcPr>
          <w:p w:rsidR="00B5274F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Положение о ведении личных дел воспитанников МК ДОУ «Детский сад </w:t>
            </w:r>
          </w:p>
          <w:p w:rsidR="00A6278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137»</w:t>
            </w:r>
          </w:p>
        </w:tc>
        <w:tc>
          <w:tcPr>
            <w:tcW w:w="4627" w:type="dxa"/>
          </w:tcPr>
          <w:p w:rsidR="00A6278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17.08.2015  №</w:t>
            </w:r>
            <w:r w:rsidR="00B527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</w:t>
            </w:r>
          </w:p>
        </w:tc>
      </w:tr>
      <w:tr w:rsidR="00A6278A" w:rsidRPr="00BD101A" w:rsidTr="00F803A8">
        <w:trPr>
          <w:trHeight w:val="169"/>
        </w:trPr>
        <w:tc>
          <w:tcPr>
            <w:tcW w:w="4626" w:type="dxa"/>
            <w:gridSpan w:val="2"/>
          </w:tcPr>
          <w:p w:rsidR="00A6278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 родительском комитете МК ДОУ «Детский сад № 137»</w:t>
            </w:r>
          </w:p>
        </w:tc>
        <w:tc>
          <w:tcPr>
            <w:tcW w:w="4627" w:type="dxa"/>
          </w:tcPr>
          <w:p w:rsidR="00A6278A" w:rsidRDefault="00A6278A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17.08.2015 № 43</w:t>
            </w:r>
          </w:p>
        </w:tc>
      </w:tr>
      <w:tr w:rsidR="006430A6" w:rsidRPr="00BD101A" w:rsidTr="00F803A8">
        <w:trPr>
          <w:trHeight w:val="169"/>
        </w:trPr>
        <w:tc>
          <w:tcPr>
            <w:tcW w:w="4626" w:type="dxa"/>
            <w:gridSpan w:val="2"/>
          </w:tcPr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МК ДОУ «Детский сад № 137»</w:t>
            </w:r>
          </w:p>
        </w:tc>
        <w:tc>
          <w:tcPr>
            <w:tcW w:w="4627" w:type="dxa"/>
          </w:tcPr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01.02.2017 № 07</w:t>
            </w:r>
          </w:p>
        </w:tc>
      </w:tr>
      <w:tr w:rsidR="006430A6" w:rsidRPr="00BD101A" w:rsidTr="00F803A8">
        <w:trPr>
          <w:trHeight w:val="169"/>
        </w:trPr>
        <w:tc>
          <w:tcPr>
            <w:tcW w:w="4626" w:type="dxa"/>
            <w:gridSpan w:val="2"/>
          </w:tcPr>
          <w:p w:rsidR="008E1C2F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Положение о порядке привлечения и использования дополнительных источников финансирования  МК ДОУ «Детский сад </w:t>
            </w:r>
          </w:p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137»</w:t>
            </w:r>
          </w:p>
        </w:tc>
        <w:tc>
          <w:tcPr>
            <w:tcW w:w="4627" w:type="dxa"/>
          </w:tcPr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29.09.2016  № 81/1</w:t>
            </w:r>
          </w:p>
        </w:tc>
      </w:tr>
      <w:tr w:rsidR="006430A6" w:rsidRPr="00BD101A" w:rsidTr="00F803A8">
        <w:trPr>
          <w:trHeight w:val="169"/>
        </w:trPr>
        <w:tc>
          <w:tcPr>
            <w:tcW w:w="4626" w:type="dxa"/>
            <w:gridSpan w:val="2"/>
          </w:tcPr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 комиссии по охране труда МК ДОУ «Детский сад № 137»</w:t>
            </w:r>
          </w:p>
        </w:tc>
        <w:tc>
          <w:tcPr>
            <w:tcW w:w="4627" w:type="dxa"/>
          </w:tcPr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24.08.2016 № 78</w:t>
            </w:r>
          </w:p>
        </w:tc>
      </w:tr>
      <w:tr w:rsidR="006430A6" w:rsidRPr="00BD101A" w:rsidTr="00F803A8">
        <w:trPr>
          <w:trHeight w:val="169"/>
        </w:trPr>
        <w:tc>
          <w:tcPr>
            <w:tcW w:w="4626" w:type="dxa"/>
            <w:gridSpan w:val="2"/>
          </w:tcPr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 защите персональных данных воспитанников МК ДОУ «Детский сад № 137»</w:t>
            </w:r>
          </w:p>
        </w:tc>
        <w:tc>
          <w:tcPr>
            <w:tcW w:w="4627" w:type="dxa"/>
          </w:tcPr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01.02.2017 № 07</w:t>
            </w:r>
          </w:p>
        </w:tc>
      </w:tr>
      <w:tr w:rsidR="006430A6" w:rsidRPr="00BD101A" w:rsidTr="00F803A8">
        <w:trPr>
          <w:trHeight w:val="169"/>
        </w:trPr>
        <w:tc>
          <w:tcPr>
            <w:tcW w:w="4626" w:type="dxa"/>
            <w:gridSpan w:val="2"/>
          </w:tcPr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 об организации работы по охране труда и обеспечению безопасности образовательного процесса МК ДОУ «Детский сад № 137»</w:t>
            </w:r>
          </w:p>
        </w:tc>
        <w:tc>
          <w:tcPr>
            <w:tcW w:w="4627" w:type="dxa"/>
          </w:tcPr>
          <w:p w:rsidR="006430A6" w:rsidRDefault="006430A6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31.01.2017  № 05</w:t>
            </w:r>
          </w:p>
        </w:tc>
      </w:tr>
      <w:tr w:rsidR="008E1C2F" w:rsidRPr="00BD101A" w:rsidTr="00F803A8">
        <w:trPr>
          <w:trHeight w:val="169"/>
        </w:trPr>
        <w:tc>
          <w:tcPr>
            <w:tcW w:w="4626" w:type="dxa"/>
            <w:gridSpan w:val="2"/>
          </w:tcPr>
          <w:p w:rsidR="008E1C2F" w:rsidRDefault="000F7E33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Правила постановки на учет и приема детей в МК ДОУ «Детский сад № 137»</w:t>
            </w:r>
          </w:p>
        </w:tc>
        <w:tc>
          <w:tcPr>
            <w:tcW w:w="4627" w:type="dxa"/>
          </w:tcPr>
          <w:p w:rsidR="008E1C2F" w:rsidRDefault="000F7E33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24.09.2015  №83/1</w:t>
            </w:r>
          </w:p>
        </w:tc>
      </w:tr>
      <w:tr w:rsidR="00F803A8" w:rsidRPr="00BD101A" w:rsidTr="008E1C2F">
        <w:trPr>
          <w:trHeight w:val="169"/>
        </w:trPr>
        <w:tc>
          <w:tcPr>
            <w:tcW w:w="1318" w:type="dxa"/>
          </w:tcPr>
          <w:p w:rsidR="00F803A8" w:rsidRDefault="00F803A8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803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7935" w:type="dxa"/>
            <w:gridSpan w:val="2"/>
          </w:tcPr>
          <w:tbl>
            <w:tblPr>
              <w:tblW w:w="84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2"/>
            </w:tblGrid>
            <w:tr w:rsidR="00F803A8" w:rsidRPr="00F803A8" w:rsidTr="00F803A8">
              <w:trPr>
                <w:trHeight w:val="1057"/>
              </w:trPr>
              <w:tc>
                <w:tcPr>
                  <w:tcW w:w="8432" w:type="dxa"/>
                </w:tcPr>
                <w:p w:rsidR="00F803A8" w:rsidRPr="00F803A8" w:rsidRDefault="00F803A8" w:rsidP="00F803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803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все локальные акты Учреждения в части: </w:t>
                  </w:r>
                </w:p>
                <w:p w:rsidR="00F803A8" w:rsidRPr="004779C8" w:rsidRDefault="00F803A8" w:rsidP="004779C8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779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организации и управления учреждением; </w:t>
                  </w:r>
                </w:p>
                <w:p w:rsidR="00F803A8" w:rsidRPr="004779C8" w:rsidRDefault="00F803A8" w:rsidP="004779C8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779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содержания и организации образовательного процесса; </w:t>
                  </w:r>
                </w:p>
                <w:p w:rsidR="00F803A8" w:rsidRPr="004779C8" w:rsidRDefault="00F803A8" w:rsidP="004779C8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779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организации защиты персональных данных работников, воспитанников </w:t>
                  </w:r>
                </w:p>
                <w:p w:rsidR="00F803A8" w:rsidRPr="00F803A8" w:rsidRDefault="004779C8" w:rsidP="00F803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F803A8" w:rsidRPr="00F803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(законных представителей воспитанников); </w:t>
                  </w:r>
                </w:p>
                <w:p w:rsidR="00F803A8" w:rsidRPr="00F803A8" w:rsidRDefault="00F803A8" w:rsidP="00F803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F803A8" w:rsidRPr="00F803A8" w:rsidRDefault="00F803A8" w:rsidP="00F803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803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Учреждении имеются в наличии и соответствуют нормам действующего </w:t>
                  </w:r>
                  <w:r w:rsidR="004779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законодательства.</w:t>
                  </w:r>
                </w:p>
              </w:tc>
            </w:tr>
          </w:tbl>
          <w:p w:rsidR="00F803A8" w:rsidRDefault="00F803A8" w:rsidP="00BD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04505" w:rsidRDefault="00004505" w:rsidP="00D53DCB">
      <w:pPr>
        <w:pStyle w:val="Default"/>
        <w:rPr>
          <w:sz w:val="23"/>
          <w:szCs w:val="23"/>
        </w:rPr>
      </w:pPr>
    </w:p>
    <w:p w:rsidR="00BD101A" w:rsidRDefault="00BD101A" w:rsidP="00D53DCB">
      <w:pPr>
        <w:pStyle w:val="Default"/>
        <w:rPr>
          <w:sz w:val="23"/>
          <w:szCs w:val="23"/>
        </w:rPr>
      </w:pPr>
    </w:p>
    <w:p w:rsidR="00467039" w:rsidRDefault="00467039" w:rsidP="00D53DCB">
      <w:pPr>
        <w:pStyle w:val="Default"/>
        <w:rPr>
          <w:sz w:val="23"/>
          <w:szCs w:val="23"/>
        </w:rPr>
      </w:pPr>
    </w:p>
    <w:p w:rsidR="00467039" w:rsidRDefault="00467039" w:rsidP="00D53DCB">
      <w:pPr>
        <w:pStyle w:val="Default"/>
        <w:rPr>
          <w:sz w:val="23"/>
          <w:szCs w:val="23"/>
        </w:rPr>
      </w:pPr>
    </w:p>
    <w:p w:rsidR="00AD5387" w:rsidRDefault="00AD5387" w:rsidP="00D53DCB">
      <w:pPr>
        <w:pStyle w:val="Default"/>
        <w:rPr>
          <w:sz w:val="23"/>
          <w:szCs w:val="23"/>
        </w:rPr>
      </w:pPr>
    </w:p>
    <w:p w:rsidR="00AD5387" w:rsidRDefault="00AD5387" w:rsidP="00D53DCB">
      <w:pPr>
        <w:pStyle w:val="Default"/>
        <w:rPr>
          <w:sz w:val="23"/>
          <w:szCs w:val="23"/>
        </w:rPr>
      </w:pPr>
    </w:p>
    <w:p w:rsidR="00467039" w:rsidRDefault="00467039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Структура образовательного учреждения и система его управления </w:t>
      </w:r>
    </w:p>
    <w:p w:rsidR="00004505" w:rsidRDefault="00004505" w:rsidP="00D53DCB">
      <w:pPr>
        <w:pStyle w:val="Default"/>
        <w:rPr>
          <w:sz w:val="23"/>
          <w:szCs w:val="23"/>
        </w:rPr>
      </w:pPr>
    </w:p>
    <w:p w:rsidR="00D53DCB" w:rsidRDefault="00521F7E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Управление МК </w:t>
      </w:r>
      <w:r w:rsidR="00D53DCB">
        <w:rPr>
          <w:sz w:val="23"/>
          <w:szCs w:val="23"/>
        </w:rPr>
        <w:t xml:space="preserve"> ДОУ «Детский </w:t>
      </w:r>
      <w:r>
        <w:rPr>
          <w:sz w:val="23"/>
          <w:szCs w:val="23"/>
        </w:rPr>
        <w:t>сад № 137</w:t>
      </w:r>
      <w:r w:rsidR="00D53DCB">
        <w:rPr>
          <w:sz w:val="23"/>
          <w:szCs w:val="23"/>
        </w:rPr>
        <w:t>» осуществляется в соответствии с Уставом ДОУ и законом РФ «Об образовании в Российской Федерации», строится на принципах единоначалия и самоуправления. В Учреждении реализуется возможность участия в управлении всех участников образовательного процесса. В соответствии с Уставом общественная структура управления ДОУ представлена</w:t>
      </w:r>
      <w:r w:rsidR="00B5274F">
        <w:rPr>
          <w:sz w:val="23"/>
          <w:szCs w:val="23"/>
        </w:rPr>
        <w:t>:</w:t>
      </w:r>
      <w:r w:rsidR="00D53DCB">
        <w:rPr>
          <w:sz w:val="23"/>
          <w:szCs w:val="23"/>
        </w:rPr>
        <w:t xml:space="preserve"> </w:t>
      </w:r>
    </w:p>
    <w:p w:rsidR="00004505" w:rsidRDefault="00004505" w:rsidP="00D53DCB">
      <w:pPr>
        <w:pStyle w:val="Default"/>
        <w:rPr>
          <w:sz w:val="23"/>
          <w:szCs w:val="23"/>
        </w:rPr>
      </w:pPr>
    </w:p>
    <w:p w:rsidR="00D53DCB" w:rsidRDefault="00004505" w:rsidP="00D53DC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о</w:t>
      </w:r>
      <w:r w:rsidR="00D53DCB">
        <w:rPr>
          <w:sz w:val="23"/>
          <w:szCs w:val="23"/>
        </w:rPr>
        <w:t xml:space="preserve">бщим собранием работников; </w:t>
      </w:r>
    </w:p>
    <w:p w:rsidR="00D53DCB" w:rsidRDefault="00D53DCB" w:rsidP="00D53DC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педагогическим советом;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родительским комитетом. </w:t>
      </w:r>
    </w:p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деятельности вышеперечисленных органов общественного самоуправления осуществляется в строгом соответствии с Уставом и Положениями об организации деятельности данных органов самоуправления, утвержденными в Учреждении. </w:t>
      </w:r>
    </w:p>
    <w:p w:rsidR="00467039" w:rsidRDefault="00467039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Непосредственное управление Учрежд</w:t>
      </w:r>
      <w:r w:rsidR="00521F7E">
        <w:rPr>
          <w:sz w:val="23"/>
          <w:szCs w:val="23"/>
        </w:rPr>
        <w:t>ением осуществляет заведующая МК  ДОУ «Детский сад № 137» Будко Ел</w:t>
      </w:r>
      <w:r w:rsidR="007906F6">
        <w:rPr>
          <w:sz w:val="23"/>
          <w:szCs w:val="23"/>
        </w:rPr>
        <w:t>ена Юрьевна, стаж ее работы – 30</w:t>
      </w:r>
      <w:r w:rsidR="00521F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лет, имеет звание «Почетный работник общего образования Российской Федерации». </w:t>
      </w:r>
    </w:p>
    <w:p w:rsidR="00467039" w:rsidRDefault="00467039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Учреждения: </w:t>
      </w:r>
    </w:p>
    <w:p w:rsidR="00D53DCB" w:rsidRDefault="00D53DCB" w:rsidP="00D53DC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осуществляет непосредственное руководство Учреждением в соответствии с его Уставом и законодательством РФ; </w:t>
      </w:r>
    </w:p>
    <w:p w:rsidR="00D53DCB" w:rsidRDefault="00D53DCB" w:rsidP="00D53DC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определяет стратегию, цели и задачи развития Учреждения, принимает решения о программном планировании; </w:t>
      </w:r>
    </w:p>
    <w:p w:rsidR="00D53DCB" w:rsidRDefault="00D53DCB" w:rsidP="00D53DC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принимает меры по организации мероприятий, направленных на достижение поставленных целей и задач развития Учреждения; </w:t>
      </w:r>
    </w:p>
    <w:p w:rsidR="00D53DCB" w:rsidRDefault="00D53DCB" w:rsidP="00D53DC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осуществляет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мероприятий, направленных на достижение поставленных целей и задач развития Учреждения;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совместно с родительским комитетом Учреждения и общественными организациями осуществляет разработку, утверждение и внедрение программ развития учреждения, учебных планов, курсов, Устава, правил внутреннего трудового распорядка, правил поведения и др. </w:t>
      </w:r>
    </w:p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в учреждении существует распределение административных обязанностей: </w:t>
      </w:r>
    </w:p>
    <w:p w:rsidR="00D53DCB" w:rsidRDefault="00D53DCB" w:rsidP="00D53DCB">
      <w:pPr>
        <w:pStyle w:val="Default"/>
        <w:spacing w:after="14"/>
        <w:rPr>
          <w:sz w:val="23"/>
          <w:szCs w:val="23"/>
        </w:rPr>
      </w:pPr>
      <w:r w:rsidRPr="00B5274F">
        <w:rPr>
          <w:b/>
          <w:sz w:val="23"/>
          <w:szCs w:val="23"/>
        </w:rPr>
        <w:t>руководитель Учреждения</w:t>
      </w:r>
      <w:r>
        <w:rPr>
          <w:sz w:val="23"/>
          <w:szCs w:val="23"/>
        </w:rPr>
        <w:t xml:space="preserve"> осуществляет общее руководство по оптимизации деятельности управленческого аппарата на основе плана работы, обеспечивает регулирование и коррекцию по всем направлениям деятельности; </w:t>
      </w:r>
    </w:p>
    <w:p w:rsidR="00D53DCB" w:rsidRDefault="00D53DCB" w:rsidP="00D53DCB">
      <w:pPr>
        <w:pStyle w:val="Default"/>
        <w:spacing w:after="14"/>
        <w:rPr>
          <w:sz w:val="23"/>
          <w:szCs w:val="23"/>
        </w:rPr>
      </w:pPr>
      <w:r w:rsidRPr="00B5274F">
        <w:rPr>
          <w:b/>
          <w:sz w:val="23"/>
          <w:szCs w:val="23"/>
        </w:rPr>
        <w:t>старший воспитатель</w:t>
      </w:r>
      <w:r>
        <w:rPr>
          <w:sz w:val="23"/>
          <w:szCs w:val="23"/>
        </w:rPr>
        <w:t xml:space="preserve"> ведет контрольно-аналитическую деятельность по мониторингу качества образования и </w:t>
      </w:r>
      <w:proofErr w:type="spellStart"/>
      <w:r>
        <w:rPr>
          <w:sz w:val="23"/>
          <w:szCs w:val="23"/>
        </w:rPr>
        <w:t>здоровьесбережения</w:t>
      </w:r>
      <w:proofErr w:type="spellEnd"/>
      <w:r>
        <w:rPr>
          <w:sz w:val="23"/>
          <w:szCs w:val="23"/>
        </w:rPr>
        <w:t xml:space="preserve"> воспитанников Учреждения; планирует организацию методической работы; </w:t>
      </w:r>
    </w:p>
    <w:p w:rsidR="00D53DCB" w:rsidRDefault="00D53DCB" w:rsidP="00D53DCB">
      <w:pPr>
        <w:pStyle w:val="Default"/>
        <w:spacing w:after="14"/>
        <w:rPr>
          <w:sz w:val="23"/>
          <w:szCs w:val="23"/>
        </w:rPr>
      </w:pPr>
      <w:r w:rsidRPr="00B5274F">
        <w:rPr>
          <w:b/>
          <w:sz w:val="23"/>
          <w:szCs w:val="23"/>
        </w:rPr>
        <w:t>завхоз Учреждения</w:t>
      </w:r>
      <w:r>
        <w:rPr>
          <w:sz w:val="23"/>
          <w:szCs w:val="23"/>
        </w:rPr>
        <w:t xml:space="preserve"> ведет качественное обеспечение материально-технической базы в полном соответствии с целями и задачами ДОУ; осуществляет хозяйственную деятельность в Учреждении. </w:t>
      </w:r>
    </w:p>
    <w:p w:rsidR="00D53DCB" w:rsidRDefault="00D53DCB" w:rsidP="00D53DCB">
      <w:pPr>
        <w:pStyle w:val="Default"/>
        <w:rPr>
          <w:sz w:val="23"/>
          <w:szCs w:val="23"/>
        </w:rPr>
      </w:pPr>
      <w:r w:rsidRPr="00B5274F">
        <w:rPr>
          <w:b/>
          <w:sz w:val="23"/>
          <w:szCs w:val="23"/>
        </w:rPr>
        <w:t>старшая медсестра</w:t>
      </w:r>
      <w:r>
        <w:rPr>
          <w:sz w:val="23"/>
          <w:szCs w:val="23"/>
        </w:rPr>
        <w:t xml:space="preserve"> отвечает за проведение медицинской и оздоровительной работы в Учреждении. </w:t>
      </w:r>
    </w:p>
    <w:p w:rsidR="00D53DCB" w:rsidRDefault="00004505" w:rsidP="00D53D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>Система управления муниципального казенного дошкольного образовательного учреждения «Детский сад № 137» ведется в строгом соответствии с существующей нормативно-правовой базой всех уровней управления дошкольным образованием, с имеющейся структурой управления Учреждением и имеет положительную динамику результативности управления.</w:t>
      </w:r>
    </w:p>
    <w:p w:rsidR="00467039" w:rsidRDefault="00467039" w:rsidP="00D53DCB">
      <w:pPr>
        <w:pStyle w:val="Default"/>
        <w:rPr>
          <w:sz w:val="23"/>
          <w:szCs w:val="23"/>
        </w:rPr>
      </w:pPr>
    </w:p>
    <w:p w:rsidR="00AD5387" w:rsidRDefault="00AD5387" w:rsidP="00D53DCB">
      <w:pPr>
        <w:pStyle w:val="Default"/>
        <w:rPr>
          <w:sz w:val="23"/>
          <w:szCs w:val="23"/>
        </w:rPr>
      </w:pPr>
    </w:p>
    <w:p w:rsidR="00AD5387" w:rsidRDefault="00AD5387" w:rsidP="00D53DCB">
      <w:pPr>
        <w:pStyle w:val="Default"/>
        <w:rPr>
          <w:sz w:val="23"/>
          <w:szCs w:val="23"/>
        </w:rPr>
      </w:pPr>
    </w:p>
    <w:p w:rsidR="00AD5387" w:rsidRDefault="00AD5387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Контингент воспитанников дошкольного образовательного учреждения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Порядок комплектования Учреждения воспитанниками определя</w:t>
      </w:r>
      <w:r w:rsidR="00004505">
        <w:rPr>
          <w:sz w:val="23"/>
          <w:szCs w:val="23"/>
        </w:rPr>
        <w:t>ется  Правилами  постановки на учет и приема детей в МК ДОУ «Детский сад № 137»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учреждение принимаютс</w:t>
      </w:r>
      <w:r w:rsidR="00004505">
        <w:rPr>
          <w:sz w:val="23"/>
          <w:szCs w:val="23"/>
        </w:rPr>
        <w:t>я воспитанники в возрасте от</w:t>
      </w:r>
      <w:r w:rsidR="007906F6">
        <w:rPr>
          <w:sz w:val="23"/>
          <w:szCs w:val="23"/>
        </w:rPr>
        <w:t xml:space="preserve"> </w:t>
      </w:r>
      <w:r w:rsidR="00004505">
        <w:rPr>
          <w:sz w:val="23"/>
          <w:szCs w:val="23"/>
        </w:rPr>
        <w:t xml:space="preserve"> 2 </w:t>
      </w:r>
      <w:r w:rsidR="00413741">
        <w:rPr>
          <w:sz w:val="23"/>
          <w:szCs w:val="23"/>
        </w:rPr>
        <w:t xml:space="preserve"> до 7 лет.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Прием в учреждение осуществляется на основании: </w:t>
      </w:r>
    </w:p>
    <w:p w:rsidR="00467039" w:rsidRDefault="00467039" w:rsidP="00D53DCB">
      <w:pPr>
        <w:pStyle w:val="Default"/>
        <w:rPr>
          <w:sz w:val="23"/>
          <w:szCs w:val="23"/>
        </w:rPr>
      </w:pPr>
    </w:p>
    <w:p w:rsidR="00413741" w:rsidRDefault="00413741" w:rsidP="00274DA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Направления врача-фтизиатра;</w:t>
      </w:r>
    </w:p>
    <w:p w:rsidR="00467039" w:rsidRPr="00274DAA" w:rsidRDefault="00467039" w:rsidP="00467039">
      <w:pPr>
        <w:pStyle w:val="Default"/>
        <w:ind w:left="720"/>
        <w:rPr>
          <w:sz w:val="23"/>
          <w:szCs w:val="23"/>
        </w:rPr>
      </w:pPr>
    </w:p>
    <w:p w:rsidR="00D53DCB" w:rsidRDefault="00D53DCB" w:rsidP="00413741">
      <w:pPr>
        <w:pStyle w:val="Default"/>
        <w:numPr>
          <w:ilvl w:val="0"/>
          <w:numId w:val="3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личного заявления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граждан в Российской Федерации» </w:t>
      </w:r>
    </w:p>
    <w:p w:rsidR="00467039" w:rsidRDefault="00467039" w:rsidP="00467039">
      <w:pPr>
        <w:pStyle w:val="Default"/>
        <w:spacing w:after="14"/>
        <w:ind w:left="720"/>
        <w:rPr>
          <w:sz w:val="23"/>
          <w:szCs w:val="23"/>
        </w:rPr>
      </w:pPr>
    </w:p>
    <w:p w:rsidR="00D53DCB" w:rsidRDefault="00D53DCB" w:rsidP="00413741">
      <w:pPr>
        <w:pStyle w:val="Default"/>
        <w:numPr>
          <w:ilvl w:val="0"/>
          <w:numId w:val="3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медицинского заключения; </w:t>
      </w:r>
    </w:p>
    <w:p w:rsidR="00467039" w:rsidRDefault="00467039" w:rsidP="00467039">
      <w:pPr>
        <w:pStyle w:val="Default"/>
        <w:spacing w:after="14"/>
        <w:ind w:left="720"/>
        <w:rPr>
          <w:sz w:val="23"/>
          <w:szCs w:val="23"/>
        </w:rPr>
      </w:pPr>
    </w:p>
    <w:p w:rsidR="00D53DCB" w:rsidRDefault="00413741" w:rsidP="0041374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заключения ПМПК </w:t>
      </w:r>
      <w:proofErr w:type="gramStart"/>
      <w:r>
        <w:rPr>
          <w:sz w:val="23"/>
          <w:szCs w:val="23"/>
        </w:rPr>
        <w:t>(</w:t>
      </w:r>
      <w:r w:rsidR="00D53DCB">
        <w:rPr>
          <w:sz w:val="23"/>
          <w:szCs w:val="23"/>
        </w:rPr>
        <w:t xml:space="preserve"> </w:t>
      </w:r>
      <w:proofErr w:type="gramEnd"/>
      <w:r w:rsidR="00D53DCB">
        <w:rPr>
          <w:sz w:val="23"/>
          <w:szCs w:val="23"/>
        </w:rPr>
        <w:t xml:space="preserve">для воспитанников с речевыми нарушениями). </w:t>
      </w:r>
    </w:p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Default="001A5ED9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Количество мест по проекту - 11</w:t>
      </w:r>
      <w:r w:rsidR="00D53DCB">
        <w:rPr>
          <w:sz w:val="23"/>
          <w:szCs w:val="23"/>
        </w:rPr>
        <w:t>0, место, фактическая численность</w:t>
      </w:r>
      <w:r w:rsidR="00B3053B">
        <w:rPr>
          <w:sz w:val="23"/>
          <w:szCs w:val="23"/>
        </w:rPr>
        <w:t xml:space="preserve"> контингента воспитанников – 92</w:t>
      </w:r>
      <w:r w:rsidR="00D53DCB">
        <w:rPr>
          <w:sz w:val="23"/>
          <w:szCs w:val="23"/>
        </w:rPr>
        <w:t xml:space="preserve">. </w:t>
      </w:r>
    </w:p>
    <w:p w:rsidR="00467039" w:rsidRDefault="00467039" w:rsidP="00D53DCB">
      <w:pPr>
        <w:pStyle w:val="Default"/>
        <w:rPr>
          <w:sz w:val="23"/>
          <w:szCs w:val="23"/>
        </w:rPr>
      </w:pPr>
    </w:p>
    <w:p w:rsidR="00D53DCB" w:rsidRDefault="007906F6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2018</w:t>
      </w:r>
      <w:r w:rsidR="00D53DCB">
        <w:rPr>
          <w:sz w:val="23"/>
          <w:szCs w:val="23"/>
        </w:rPr>
        <w:t xml:space="preserve"> год</w:t>
      </w:r>
      <w:r w:rsidR="001A5ED9">
        <w:rPr>
          <w:sz w:val="23"/>
          <w:szCs w:val="23"/>
        </w:rPr>
        <w:t>у в Учреждении функционировало 5</w:t>
      </w:r>
      <w:r w:rsidR="00274DAA">
        <w:rPr>
          <w:sz w:val="23"/>
          <w:szCs w:val="23"/>
        </w:rPr>
        <w:t xml:space="preserve"> групп, из них: </w:t>
      </w:r>
    </w:p>
    <w:p w:rsidR="00467039" w:rsidRDefault="00467039" w:rsidP="00D53DCB">
      <w:pPr>
        <w:pStyle w:val="Default"/>
        <w:rPr>
          <w:sz w:val="23"/>
          <w:szCs w:val="23"/>
        </w:rPr>
      </w:pPr>
    </w:p>
    <w:p w:rsidR="00D53DCB" w:rsidRDefault="001A5ED9" w:rsidP="00274DAA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Вторая группа раннего возраста</w:t>
      </w:r>
      <w:r w:rsidR="007906F6">
        <w:rPr>
          <w:sz w:val="23"/>
          <w:szCs w:val="23"/>
        </w:rPr>
        <w:t xml:space="preserve"> (возраст от 2-х до 3-х лет) -14</w:t>
      </w:r>
      <w:r w:rsidR="00D53DCB">
        <w:rPr>
          <w:sz w:val="23"/>
          <w:szCs w:val="23"/>
        </w:rPr>
        <w:t xml:space="preserve"> воспитанник</w:t>
      </w:r>
      <w:r w:rsidR="00B3053B">
        <w:rPr>
          <w:sz w:val="23"/>
          <w:szCs w:val="23"/>
        </w:rPr>
        <w:t>ов</w:t>
      </w:r>
      <w:r w:rsidR="00D53DCB">
        <w:rPr>
          <w:sz w:val="23"/>
          <w:szCs w:val="23"/>
        </w:rPr>
        <w:t xml:space="preserve">; </w:t>
      </w:r>
    </w:p>
    <w:p w:rsidR="00D53DCB" w:rsidRDefault="00D53DCB" w:rsidP="00274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младшая группа </w:t>
      </w:r>
      <w:r w:rsidR="00004505">
        <w:rPr>
          <w:sz w:val="23"/>
          <w:szCs w:val="23"/>
        </w:rPr>
        <w:t xml:space="preserve">№2 </w:t>
      </w:r>
      <w:r>
        <w:rPr>
          <w:sz w:val="23"/>
          <w:szCs w:val="23"/>
        </w:rPr>
        <w:t xml:space="preserve">(возраст от 3-х </w:t>
      </w:r>
      <w:r w:rsidR="001A5ED9">
        <w:rPr>
          <w:sz w:val="23"/>
          <w:szCs w:val="23"/>
        </w:rPr>
        <w:t xml:space="preserve">до 4-х лет) – </w:t>
      </w:r>
      <w:r w:rsidR="00004505">
        <w:rPr>
          <w:sz w:val="23"/>
          <w:szCs w:val="23"/>
        </w:rPr>
        <w:t xml:space="preserve">   </w:t>
      </w:r>
      <w:r w:rsidR="007906F6">
        <w:rPr>
          <w:sz w:val="23"/>
          <w:szCs w:val="23"/>
        </w:rPr>
        <w:t>19</w:t>
      </w:r>
      <w:r>
        <w:rPr>
          <w:sz w:val="23"/>
          <w:szCs w:val="23"/>
        </w:rPr>
        <w:t xml:space="preserve"> воспитанник</w:t>
      </w:r>
      <w:r w:rsidR="00B3053B">
        <w:rPr>
          <w:sz w:val="23"/>
          <w:szCs w:val="23"/>
        </w:rPr>
        <w:t>ов;</w:t>
      </w:r>
    </w:p>
    <w:p w:rsidR="00D53DCB" w:rsidRDefault="00D53DCB" w:rsidP="00274DAA">
      <w:pPr>
        <w:pStyle w:val="Default"/>
        <w:rPr>
          <w:sz w:val="23"/>
          <w:szCs w:val="23"/>
        </w:rPr>
      </w:pPr>
    </w:p>
    <w:p w:rsidR="00D53DCB" w:rsidRDefault="00D53DCB" w:rsidP="00274DAA">
      <w:pPr>
        <w:pStyle w:val="Default"/>
        <w:spacing w:after="148"/>
        <w:rPr>
          <w:sz w:val="23"/>
          <w:szCs w:val="23"/>
        </w:rPr>
      </w:pPr>
      <w:r>
        <w:rPr>
          <w:sz w:val="23"/>
          <w:szCs w:val="23"/>
        </w:rPr>
        <w:t xml:space="preserve">средняя группа </w:t>
      </w:r>
      <w:r w:rsidR="00004505">
        <w:rPr>
          <w:sz w:val="23"/>
          <w:szCs w:val="23"/>
        </w:rPr>
        <w:t xml:space="preserve">№4 </w:t>
      </w:r>
      <w:r w:rsidR="00B3053B">
        <w:rPr>
          <w:sz w:val="23"/>
          <w:szCs w:val="23"/>
        </w:rPr>
        <w:t>(возраст от 4-х до 5-х лет) - 18</w:t>
      </w:r>
      <w:r>
        <w:rPr>
          <w:sz w:val="23"/>
          <w:szCs w:val="23"/>
        </w:rPr>
        <w:t xml:space="preserve"> воспитанник</w:t>
      </w:r>
      <w:r w:rsidR="00B3053B">
        <w:rPr>
          <w:sz w:val="23"/>
          <w:szCs w:val="23"/>
        </w:rPr>
        <w:t>ов</w:t>
      </w:r>
      <w:r>
        <w:rPr>
          <w:sz w:val="23"/>
          <w:szCs w:val="23"/>
        </w:rPr>
        <w:t xml:space="preserve">; </w:t>
      </w:r>
    </w:p>
    <w:p w:rsidR="00D53DCB" w:rsidRDefault="00004505" w:rsidP="00274DAA">
      <w:pPr>
        <w:pStyle w:val="Default"/>
        <w:spacing w:after="148"/>
        <w:rPr>
          <w:sz w:val="23"/>
          <w:szCs w:val="23"/>
        </w:rPr>
      </w:pPr>
      <w:r>
        <w:rPr>
          <w:sz w:val="23"/>
          <w:szCs w:val="23"/>
        </w:rPr>
        <w:t>старшая группа №3</w:t>
      </w:r>
      <w:r w:rsidR="00D53DCB">
        <w:rPr>
          <w:sz w:val="23"/>
          <w:szCs w:val="23"/>
        </w:rPr>
        <w:t xml:space="preserve"> (в</w:t>
      </w:r>
      <w:r w:rsidR="007906F6">
        <w:rPr>
          <w:sz w:val="23"/>
          <w:szCs w:val="23"/>
        </w:rPr>
        <w:t>озраст от 5-ти до 6-ти лет) – 17</w:t>
      </w:r>
      <w:r w:rsidR="00D53DCB">
        <w:rPr>
          <w:sz w:val="23"/>
          <w:szCs w:val="23"/>
        </w:rPr>
        <w:t xml:space="preserve"> воспитанник</w:t>
      </w:r>
      <w:r w:rsidR="007906F6">
        <w:rPr>
          <w:sz w:val="23"/>
          <w:szCs w:val="23"/>
        </w:rPr>
        <w:t>ов</w:t>
      </w:r>
      <w:r w:rsidR="00D53DCB">
        <w:rPr>
          <w:sz w:val="23"/>
          <w:szCs w:val="23"/>
        </w:rPr>
        <w:t xml:space="preserve">; </w:t>
      </w:r>
    </w:p>
    <w:p w:rsidR="00D53DCB" w:rsidRDefault="00D53DCB" w:rsidP="00274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подготовительная к школе группа (возраст от 6</w:t>
      </w:r>
      <w:r w:rsidR="007906F6">
        <w:rPr>
          <w:sz w:val="23"/>
          <w:szCs w:val="23"/>
        </w:rPr>
        <w:t>-ти до 7-ми лет) – 24</w:t>
      </w:r>
      <w:r>
        <w:rPr>
          <w:sz w:val="23"/>
          <w:szCs w:val="23"/>
        </w:rPr>
        <w:t xml:space="preserve"> воспитанника; </w:t>
      </w:r>
    </w:p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>все возрастные группы Учреждения укомплектованы полностью в соответствии с действующим законодательством Российской Федера</w:t>
      </w:r>
      <w:r w:rsidR="00004505">
        <w:rPr>
          <w:sz w:val="23"/>
          <w:szCs w:val="23"/>
        </w:rPr>
        <w:t xml:space="preserve">ции. </w:t>
      </w:r>
    </w:p>
    <w:p w:rsidR="00D53DCB" w:rsidRDefault="00D53DCB" w:rsidP="00D53DCB"/>
    <w:p w:rsidR="00D53DCB" w:rsidRDefault="00D53DCB" w:rsidP="00D53D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Содержание образовательной деятельности и характеристика </w:t>
      </w:r>
      <w:proofErr w:type="spellStart"/>
      <w:r>
        <w:rPr>
          <w:b/>
          <w:bCs/>
          <w:sz w:val="23"/>
          <w:szCs w:val="23"/>
        </w:rPr>
        <w:t>воспитательно</w:t>
      </w:r>
      <w:proofErr w:type="spellEnd"/>
      <w:r>
        <w:rPr>
          <w:b/>
          <w:bCs/>
          <w:sz w:val="23"/>
          <w:szCs w:val="23"/>
        </w:rPr>
        <w:t xml:space="preserve">-образовательного процесса </w:t>
      </w:r>
    </w:p>
    <w:p w:rsidR="00467039" w:rsidRDefault="00467039" w:rsidP="00D53DCB">
      <w:pPr>
        <w:pStyle w:val="Default"/>
        <w:rPr>
          <w:sz w:val="23"/>
          <w:szCs w:val="23"/>
        </w:rPr>
      </w:pPr>
    </w:p>
    <w:p w:rsidR="00D53DCB" w:rsidRDefault="00004505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МК ДОУ «Детский сад № 137</w:t>
      </w:r>
      <w:r w:rsidR="00D53DCB">
        <w:rPr>
          <w:sz w:val="23"/>
          <w:szCs w:val="23"/>
        </w:rPr>
        <w:t xml:space="preserve">»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физиологических особенностей воспитанников с нарушением речи, которая позволяет поддерживать качество подготовки воспитанников к школе на достаточно высоком уровне. </w:t>
      </w:r>
    </w:p>
    <w:p w:rsidR="00DA6DAC" w:rsidRDefault="00DA6DAC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274DAA" w:rsidRDefault="00274DAA" w:rsidP="00274DA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74DAA" w:rsidRDefault="00274DAA" w:rsidP="00274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образовательного процесса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 </w:t>
      </w:r>
    </w:p>
    <w:p w:rsidR="00004505" w:rsidRDefault="00274DAA" w:rsidP="00274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Учреждении реализуются Программы: «Основная образовательная программа дошкольного образования»; «Основная адаптированная образовательная программа дошкольного образования»; рабочие программы педагогов. С содержанием основной программы ДОУ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интегрируется содержание парциальных программ: «Основы безопасности детей дошкольного возраста» (Н.Н. Авдеевой, О.Л.</w:t>
      </w:r>
      <w:r w:rsidR="00D617C2">
        <w:rPr>
          <w:sz w:val="23"/>
          <w:szCs w:val="23"/>
        </w:rPr>
        <w:t xml:space="preserve"> Князевой, Р.Б. </w:t>
      </w:r>
      <w:proofErr w:type="spellStart"/>
      <w:r w:rsidR="00D617C2">
        <w:rPr>
          <w:sz w:val="23"/>
          <w:szCs w:val="23"/>
        </w:rPr>
        <w:t>Стеркиной</w:t>
      </w:r>
      <w:proofErr w:type="spellEnd"/>
      <w:r w:rsidR="00D617C2">
        <w:rPr>
          <w:sz w:val="23"/>
          <w:szCs w:val="23"/>
        </w:rPr>
        <w:t xml:space="preserve">); </w:t>
      </w:r>
      <w:r w:rsidR="00B714E0">
        <w:rPr>
          <w:sz w:val="23"/>
          <w:szCs w:val="23"/>
        </w:rPr>
        <w:t xml:space="preserve">«Физическая культура дошкольникам» (Л.Д. Глазырина), «Ребенок и окружающий мир» (О.Б. </w:t>
      </w:r>
      <w:proofErr w:type="spellStart"/>
      <w:r w:rsidR="00B714E0">
        <w:rPr>
          <w:sz w:val="23"/>
          <w:szCs w:val="23"/>
        </w:rPr>
        <w:t>Дыбина</w:t>
      </w:r>
      <w:proofErr w:type="spellEnd"/>
      <w:r w:rsidR="00B714E0">
        <w:rPr>
          <w:sz w:val="23"/>
          <w:szCs w:val="23"/>
        </w:rPr>
        <w:t xml:space="preserve">), </w:t>
      </w:r>
      <w:r w:rsidR="007906F6">
        <w:rPr>
          <w:sz w:val="23"/>
          <w:szCs w:val="23"/>
        </w:rPr>
        <w:t>«Ю</w:t>
      </w:r>
      <w:r w:rsidR="003559B2">
        <w:rPr>
          <w:sz w:val="23"/>
          <w:szCs w:val="23"/>
        </w:rPr>
        <w:t>ный эколог» (С.Н. Николаева)</w:t>
      </w:r>
      <w:r w:rsidR="007906F6">
        <w:rPr>
          <w:sz w:val="23"/>
          <w:szCs w:val="23"/>
        </w:rPr>
        <w:t>, «</w:t>
      </w:r>
      <w:r w:rsidR="003559B2">
        <w:rPr>
          <w:sz w:val="23"/>
          <w:szCs w:val="23"/>
        </w:rPr>
        <w:t>Развитие ре</w:t>
      </w:r>
      <w:r w:rsidR="007906F6">
        <w:rPr>
          <w:sz w:val="23"/>
          <w:szCs w:val="23"/>
        </w:rPr>
        <w:t xml:space="preserve">чи в детском саду» В.В. </w:t>
      </w:r>
      <w:proofErr w:type="spellStart"/>
      <w:r w:rsidR="007906F6">
        <w:rPr>
          <w:sz w:val="23"/>
          <w:szCs w:val="23"/>
        </w:rPr>
        <w:t>Гербова</w:t>
      </w:r>
      <w:proofErr w:type="spellEnd"/>
      <w:r w:rsidR="003559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и дополнительные общеразвивающие программы: «Приобщение детей к истокам русской народной культуры» (О.Л. Князевой, М.Д</w:t>
      </w:r>
      <w:r w:rsidR="00D617C2">
        <w:rPr>
          <w:sz w:val="23"/>
          <w:szCs w:val="23"/>
        </w:rPr>
        <w:t xml:space="preserve">. </w:t>
      </w:r>
      <w:proofErr w:type="spellStart"/>
      <w:r w:rsidR="00D617C2">
        <w:rPr>
          <w:sz w:val="23"/>
          <w:szCs w:val="23"/>
        </w:rPr>
        <w:t>Маханевой</w:t>
      </w:r>
      <w:proofErr w:type="spellEnd"/>
      <w:r w:rsidR="00D617C2">
        <w:rPr>
          <w:sz w:val="23"/>
          <w:szCs w:val="23"/>
        </w:rPr>
        <w:t xml:space="preserve">); </w:t>
      </w:r>
      <w:r>
        <w:rPr>
          <w:sz w:val="23"/>
          <w:szCs w:val="23"/>
        </w:rPr>
        <w:t xml:space="preserve"> </w:t>
      </w:r>
      <w:r w:rsidR="003559B2">
        <w:rPr>
          <w:sz w:val="23"/>
          <w:szCs w:val="23"/>
        </w:rPr>
        <w:t xml:space="preserve">«Музыкальное воспитание в детском саду» (М.Б. </w:t>
      </w:r>
      <w:proofErr w:type="spellStart"/>
      <w:r w:rsidR="003559B2">
        <w:rPr>
          <w:sz w:val="23"/>
          <w:szCs w:val="23"/>
        </w:rPr>
        <w:t>Зацепина</w:t>
      </w:r>
      <w:proofErr w:type="spellEnd"/>
      <w:r w:rsidR="003559B2">
        <w:rPr>
          <w:sz w:val="23"/>
          <w:szCs w:val="23"/>
        </w:rPr>
        <w:t>).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Данные Программы предусматривают развитие воспитанников по следующим образовательным областям: </w:t>
      </w:r>
    </w:p>
    <w:p w:rsidR="00D617C2" w:rsidRDefault="00D617C2" w:rsidP="00D53DCB">
      <w:pPr>
        <w:pStyle w:val="Default"/>
        <w:rPr>
          <w:sz w:val="23"/>
          <w:szCs w:val="23"/>
        </w:rPr>
      </w:pPr>
    </w:p>
    <w:p w:rsidR="00D53DCB" w:rsidRDefault="00D53DCB" w:rsidP="003559B2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социально – коммуникативное развитие; </w:t>
      </w:r>
    </w:p>
    <w:p w:rsidR="00D53DCB" w:rsidRDefault="00D53DCB" w:rsidP="003559B2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познавательное развитие; </w:t>
      </w:r>
    </w:p>
    <w:p w:rsidR="00D53DCB" w:rsidRDefault="00D53DCB" w:rsidP="003559B2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речевое развитие; </w:t>
      </w:r>
    </w:p>
    <w:p w:rsidR="00D53DCB" w:rsidRDefault="00D53DCB" w:rsidP="003559B2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художественно-эстетическое развитие; </w:t>
      </w:r>
    </w:p>
    <w:p w:rsidR="00D53DCB" w:rsidRDefault="00D53DCB" w:rsidP="003559B2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физическое развитие. </w:t>
      </w:r>
    </w:p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Default="00D53DCB" w:rsidP="00D617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Приоритетными направлениями деятельности Учреждения в теч</w:t>
      </w:r>
      <w:r w:rsidR="00D617C2">
        <w:rPr>
          <w:sz w:val="23"/>
          <w:szCs w:val="23"/>
        </w:rPr>
        <w:t xml:space="preserve">ение последних лет определены: </w:t>
      </w:r>
    </w:p>
    <w:p w:rsidR="00D53DCB" w:rsidRDefault="00D617C2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физическое развитие и оздоровление детей дошкольного возраста с ранними проявлениями туберкулезной интоксикации и контактными детьми.</w:t>
      </w:r>
    </w:p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Цели деятельности Учреждения по реализации Программы: </w:t>
      </w:r>
    </w:p>
    <w:p w:rsidR="00D617C2" w:rsidRDefault="00D617C2" w:rsidP="00D53DCB">
      <w:pPr>
        <w:pStyle w:val="Default"/>
        <w:rPr>
          <w:sz w:val="23"/>
          <w:szCs w:val="23"/>
        </w:rPr>
      </w:pPr>
    </w:p>
    <w:p w:rsidR="00D617C2" w:rsidRDefault="00D53DCB" w:rsidP="00545B21">
      <w:pPr>
        <w:pStyle w:val="Default"/>
        <w:numPr>
          <w:ilvl w:val="0"/>
          <w:numId w:val="5"/>
        </w:numPr>
        <w:spacing w:after="147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сохранение и укрепление здоровья восп</w:t>
      </w:r>
      <w:r w:rsidR="00D617C2">
        <w:rPr>
          <w:i/>
          <w:iCs/>
          <w:sz w:val="23"/>
          <w:szCs w:val="23"/>
        </w:rPr>
        <w:t>итанников дошкольного возраста с ранними проявлениями туберкулезной интоксикации;</w:t>
      </w:r>
    </w:p>
    <w:p w:rsidR="00D53DCB" w:rsidRPr="003A570D" w:rsidRDefault="00545B21" w:rsidP="00545B21">
      <w:pPr>
        <w:pStyle w:val="Default"/>
        <w:numPr>
          <w:ilvl w:val="0"/>
          <w:numId w:val="5"/>
        </w:numPr>
        <w:spacing w:after="147"/>
        <w:rPr>
          <w:sz w:val="23"/>
          <w:szCs w:val="23"/>
        </w:rPr>
      </w:pPr>
      <w:r>
        <w:rPr>
          <w:i/>
          <w:iCs/>
          <w:sz w:val="23"/>
          <w:szCs w:val="23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A570D" w:rsidRDefault="003A570D" w:rsidP="00545B21">
      <w:pPr>
        <w:pStyle w:val="Default"/>
        <w:numPr>
          <w:ilvl w:val="0"/>
          <w:numId w:val="5"/>
        </w:numPr>
        <w:spacing w:after="147"/>
        <w:rPr>
          <w:sz w:val="23"/>
          <w:szCs w:val="23"/>
        </w:rPr>
      </w:pPr>
      <w:r>
        <w:rPr>
          <w:i/>
          <w:iCs/>
          <w:sz w:val="23"/>
          <w:szCs w:val="23"/>
        </w:rPr>
        <w:t>Формирование у детей целостных представлений о культурной среде города Новокузнецка и Кемеровской области.</w:t>
      </w:r>
    </w:p>
    <w:p w:rsidR="00D53DCB" w:rsidRPr="003A570D" w:rsidRDefault="00D53DCB" w:rsidP="003A570D">
      <w:pPr>
        <w:pStyle w:val="Default"/>
        <w:numPr>
          <w:ilvl w:val="0"/>
          <w:numId w:val="5"/>
        </w:numPr>
        <w:rPr>
          <w:i/>
          <w:sz w:val="23"/>
          <w:szCs w:val="23"/>
        </w:rPr>
      </w:pPr>
      <w:r w:rsidRPr="003A570D">
        <w:rPr>
          <w:i/>
          <w:sz w:val="23"/>
          <w:szCs w:val="23"/>
        </w:rPr>
        <w:t xml:space="preserve">коррекция нарушений речевого развития. </w:t>
      </w:r>
    </w:p>
    <w:p w:rsidR="00D53DCB" w:rsidRDefault="00D53DCB" w:rsidP="00D53DCB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Эти цели реализуются в процессе разнообразных видов детской деятельности: </w:t>
      </w:r>
      <w:r>
        <w:rPr>
          <w:i/>
          <w:iCs/>
          <w:sz w:val="23"/>
          <w:szCs w:val="23"/>
        </w:rPr>
        <w:t xml:space="preserve">игровой, коммуникативной, трудовой, познавательно-исследовательской, продуктивной, музыкально-художественной, художественного чтения.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целей Программы первостепенное значение имеют:  </w:t>
      </w:r>
    </w:p>
    <w:p w:rsidR="00D53DCB" w:rsidRDefault="00D53DCB" w:rsidP="00D53DCB">
      <w:pPr>
        <w:pStyle w:val="Default"/>
      </w:pPr>
    </w:p>
    <w:p w:rsidR="00D53DCB" w:rsidRDefault="00D53DCB" w:rsidP="0026195B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D53DCB" w:rsidRDefault="00D53DCB" w:rsidP="00D53DCB">
      <w:pPr>
        <w:pStyle w:val="Default"/>
        <w:pageBreakBefore/>
        <w:rPr>
          <w:sz w:val="23"/>
          <w:szCs w:val="23"/>
        </w:rPr>
      </w:pPr>
    </w:p>
    <w:p w:rsidR="00D53DCB" w:rsidRDefault="00D53DCB" w:rsidP="0026195B">
      <w:pPr>
        <w:pStyle w:val="Default"/>
        <w:numPr>
          <w:ilvl w:val="0"/>
          <w:numId w:val="7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sz w:val="23"/>
          <w:szCs w:val="23"/>
        </w:rPr>
        <w:t>общительными</w:t>
      </w:r>
      <w:proofErr w:type="gramEnd"/>
      <w:r>
        <w:rPr>
          <w:sz w:val="23"/>
          <w:szCs w:val="23"/>
        </w:rPr>
        <w:t xml:space="preserve">, добрыми, любознательными, инициативными, стремящимися к самостоятельности и творчеству; </w:t>
      </w:r>
    </w:p>
    <w:p w:rsidR="00D617C2" w:rsidRDefault="00D617C2" w:rsidP="00D53DCB">
      <w:pPr>
        <w:pStyle w:val="Default"/>
        <w:spacing w:after="14"/>
        <w:rPr>
          <w:sz w:val="23"/>
          <w:szCs w:val="23"/>
        </w:rPr>
      </w:pPr>
    </w:p>
    <w:p w:rsidR="00D53DCB" w:rsidRDefault="00D53DCB" w:rsidP="0026195B">
      <w:pPr>
        <w:pStyle w:val="Default"/>
        <w:numPr>
          <w:ilvl w:val="0"/>
          <w:numId w:val="7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 xml:space="preserve"> - образовательного процесса; </w:t>
      </w:r>
    </w:p>
    <w:p w:rsidR="00D617C2" w:rsidRDefault="00D617C2" w:rsidP="00D53DCB">
      <w:pPr>
        <w:pStyle w:val="Default"/>
        <w:spacing w:after="14"/>
        <w:rPr>
          <w:sz w:val="23"/>
          <w:szCs w:val="23"/>
        </w:rPr>
      </w:pPr>
    </w:p>
    <w:p w:rsidR="00D53DCB" w:rsidRDefault="00D53DCB" w:rsidP="0026195B">
      <w:pPr>
        <w:pStyle w:val="Default"/>
        <w:numPr>
          <w:ilvl w:val="0"/>
          <w:numId w:val="7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творческая организация (креативность) </w:t>
      </w: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 xml:space="preserve"> - образовательного процесса; </w:t>
      </w:r>
    </w:p>
    <w:p w:rsidR="00D53DCB" w:rsidRDefault="0026195B" w:rsidP="0026195B">
      <w:pPr>
        <w:pStyle w:val="Default"/>
        <w:spacing w:after="14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D53DCB">
        <w:rPr>
          <w:sz w:val="23"/>
          <w:szCs w:val="23"/>
        </w:rPr>
        <w:t xml:space="preserve">вариативность использования образовательного материала, позволяющая развивать </w:t>
      </w:r>
      <w:r>
        <w:rPr>
          <w:sz w:val="23"/>
          <w:szCs w:val="23"/>
        </w:rPr>
        <w:t xml:space="preserve">       </w:t>
      </w:r>
      <w:r w:rsidR="00D53DCB">
        <w:rPr>
          <w:sz w:val="23"/>
          <w:szCs w:val="23"/>
        </w:rPr>
        <w:t xml:space="preserve">творчество в соответствии с интересами и наклонностями каждого ребенка; </w:t>
      </w:r>
    </w:p>
    <w:p w:rsidR="00D617C2" w:rsidRDefault="00D617C2" w:rsidP="00D53DCB">
      <w:pPr>
        <w:pStyle w:val="Default"/>
        <w:spacing w:after="14"/>
        <w:rPr>
          <w:sz w:val="23"/>
          <w:szCs w:val="23"/>
        </w:rPr>
      </w:pPr>
    </w:p>
    <w:p w:rsidR="00D53DCB" w:rsidRDefault="00D53DCB" w:rsidP="0026195B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уважительное отношение к результатам детского творчества; </w:t>
      </w:r>
    </w:p>
    <w:p w:rsidR="00D617C2" w:rsidRDefault="00D617C2" w:rsidP="00D53DCB">
      <w:pPr>
        <w:pStyle w:val="Default"/>
        <w:spacing w:after="14"/>
        <w:rPr>
          <w:sz w:val="23"/>
          <w:szCs w:val="23"/>
        </w:rPr>
      </w:pPr>
    </w:p>
    <w:p w:rsidR="00D617C2" w:rsidRDefault="00D53DCB" w:rsidP="0026195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единство подходов к воспитанию детей в условиях дошкольного образовательного учреждения и семьи.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Достижение поставленных целей требует решения </w:t>
      </w:r>
      <w:r w:rsidRPr="0026195B">
        <w:rPr>
          <w:sz w:val="23"/>
          <w:szCs w:val="23"/>
        </w:rPr>
        <w:t>определенных</w:t>
      </w:r>
      <w:r w:rsidRPr="0026195B">
        <w:rPr>
          <w:b/>
          <w:sz w:val="23"/>
          <w:szCs w:val="23"/>
        </w:rPr>
        <w:t xml:space="preserve"> задач </w:t>
      </w:r>
      <w:r w:rsidRPr="0026195B">
        <w:rPr>
          <w:sz w:val="23"/>
          <w:szCs w:val="23"/>
        </w:rPr>
        <w:t>деятельности</w:t>
      </w:r>
      <w:r>
        <w:rPr>
          <w:sz w:val="23"/>
          <w:szCs w:val="23"/>
        </w:rPr>
        <w:t xml:space="preserve"> Учреждения: </w:t>
      </w:r>
    </w:p>
    <w:p w:rsidR="00D53DCB" w:rsidRDefault="003A570D" w:rsidP="003A570D">
      <w:pPr>
        <w:pStyle w:val="Default"/>
        <w:numPr>
          <w:ilvl w:val="0"/>
          <w:numId w:val="6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охрана и укрепление физического и психического здоровья детей, в том числе их эмоционального благополучия;</w:t>
      </w:r>
      <w:r w:rsidR="00D53DCB">
        <w:rPr>
          <w:sz w:val="23"/>
          <w:szCs w:val="23"/>
        </w:rPr>
        <w:t xml:space="preserve"> </w:t>
      </w:r>
    </w:p>
    <w:p w:rsidR="00D617C2" w:rsidRDefault="00D617C2" w:rsidP="00D53DCB">
      <w:pPr>
        <w:pStyle w:val="Default"/>
        <w:spacing w:after="14"/>
        <w:rPr>
          <w:sz w:val="23"/>
          <w:szCs w:val="23"/>
        </w:rPr>
      </w:pPr>
    </w:p>
    <w:p w:rsidR="00D53DCB" w:rsidRDefault="003A570D" w:rsidP="003A570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обеспечение равных возможностей</w:t>
      </w:r>
      <w:r w:rsidR="00026893">
        <w:rPr>
          <w:sz w:val="23"/>
          <w:szCs w:val="23"/>
        </w:rPr>
        <w:t xml:space="preserve"> </w:t>
      </w:r>
      <w:r>
        <w:rPr>
          <w:sz w:val="23"/>
          <w:szCs w:val="23"/>
        </w:rPr>
        <w:t>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A570D" w:rsidRDefault="003A570D" w:rsidP="003A570D">
      <w:pPr>
        <w:pStyle w:val="a9"/>
        <w:rPr>
          <w:sz w:val="23"/>
          <w:szCs w:val="23"/>
        </w:rPr>
      </w:pPr>
    </w:p>
    <w:p w:rsidR="003A570D" w:rsidRDefault="003A570D" w:rsidP="003A570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обеспечение преемственности целей,  задач и содержания образования, реализуемых в рамках образовательных программ различных уровней;</w:t>
      </w:r>
    </w:p>
    <w:p w:rsidR="003A570D" w:rsidRDefault="003A570D" w:rsidP="003A570D">
      <w:pPr>
        <w:pStyle w:val="a9"/>
        <w:rPr>
          <w:sz w:val="23"/>
          <w:szCs w:val="23"/>
        </w:rPr>
      </w:pPr>
    </w:p>
    <w:p w:rsidR="003A570D" w:rsidRDefault="003A570D" w:rsidP="003A570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создание благоприятных условий</w:t>
      </w:r>
      <w:r w:rsidR="00026893">
        <w:rPr>
          <w:sz w:val="23"/>
          <w:szCs w:val="23"/>
        </w:rPr>
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26893" w:rsidRDefault="00026893" w:rsidP="00026893">
      <w:pPr>
        <w:pStyle w:val="a9"/>
        <w:rPr>
          <w:sz w:val="23"/>
          <w:szCs w:val="23"/>
        </w:rPr>
      </w:pPr>
    </w:p>
    <w:p w:rsidR="00026893" w:rsidRDefault="00026893" w:rsidP="003A570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26893" w:rsidRDefault="00026893" w:rsidP="00026893">
      <w:pPr>
        <w:pStyle w:val="a9"/>
        <w:rPr>
          <w:sz w:val="23"/>
          <w:szCs w:val="23"/>
        </w:rPr>
      </w:pPr>
    </w:p>
    <w:p w:rsidR="00026893" w:rsidRDefault="00026893" w:rsidP="003A570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формирование общей культуры личности детей, в том числе ценностей здорового образа жизни, развития их социальных,  нравственных, эстетических, интеллектуальных, физических качеств, инициативности,  самостоятельности и ответственности ребенка, формирование предпосылок учебной деятельности;</w:t>
      </w:r>
    </w:p>
    <w:p w:rsidR="00026893" w:rsidRDefault="00026893" w:rsidP="00026893">
      <w:pPr>
        <w:pStyle w:val="a9"/>
        <w:rPr>
          <w:sz w:val="23"/>
          <w:szCs w:val="23"/>
        </w:rPr>
      </w:pPr>
    </w:p>
    <w:p w:rsidR="00026893" w:rsidRDefault="00026893" w:rsidP="003A570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</w:t>
      </w:r>
      <w:r w:rsidR="005054A8">
        <w:rPr>
          <w:sz w:val="23"/>
          <w:szCs w:val="23"/>
        </w:rPr>
        <w:t>л</w:t>
      </w:r>
      <w:r>
        <w:rPr>
          <w:sz w:val="23"/>
          <w:szCs w:val="23"/>
        </w:rPr>
        <w:t>енности</w:t>
      </w:r>
      <w:r w:rsidR="005054A8">
        <w:rPr>
          <w:sz w:val="23"/>
          <w:szCs w:val="23"/>
        </w:rPr>
        <w:t xml:space="preserve"> с учетом образовательных потребностей, способностей и состояния здоровья детей;</w:t>
      </w:r>
    </w:p>
    <w:p w:rsidR="005054A8" w:rsidRDefault="005054A8" w:rsidP="005054A8">
      <w:pPr>
        <w:pStyle w:val="a9"/>
        <w:rPr>
          <w:sz w:val="23"/>
          <w:szCs w:val="23"/>
        </w:rPr>
      </w:pPr>
    </w:p>
    <w:p w:rsidR="005054A8" w:rsidRDefault="005054A8" w:rsidP="003A570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обеспечение психолого-педагогической поддержки семьи и повышения компетентности родителей;</w:t>
      </w:r>
    </w:p>
    <w:p w:rsidR="005054A8" w:rsidRDefault="005054A8" w:rsidP="005054A8">
      <w:pPr>
        <w:pStyle w:val="a9"/>
        <w:rPr>
          <w:sz w:val="23"/>
          <w:szCs w:val="23"/>
        </w:rPr>
      </w:pPr>
    </w:p>
    <w:p w:rsidR="005054A8" w:rsidRDefault="005054A8" w:rsidP="003A570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формирование у детей положительного отношения к здоровому образу жизни, физкультурно-оздоровительной деятельности;</w:t>
      </w:r>
    </w:p>
    <w:p w:rsidR="005054A8" w:rsidRDefault="005054A8" w:rsidP="005054A8">
      <w:pPr>
        <w:pStyle w:val="a9"/>
        <w:rPr>
          <w:sz w:val="23"/>
          <w:szCs w:val="23"/>
        </w:rPr>
      </w:pPr>
    </w:p>
    <w:p w:rsidR="005054A8" w:rsidRDefault="005054A8" w:rsidP="003A570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обеспечение повышения уровня психофизического здоровья детей средствами физической культуры, рационального питания, комфортной социально-психологической среды.</w:t>
      </w:r>
    </w:p>
    <w:p w:rsidR="005054A8" w:rsidRDefault="005054A8" w:rsidP="005054A8">
      <w:pPr>
        <w:pStyle w:val="a9"/>
        <w:rPr>
          <w:sz w:val="23"/>
          <w:szCs w:val="23"/>
        </w:rPr>
      </w:pPr>
    </w:p>
    <w:p w:rsidR="005054A8" w:rsidRDefault="005054A8" w:rsidP="005054A8">
      <w:pPr>
        <w:pStyle w:val="Default"/>
        <w:ind w:left="720"/>
        <w:rPr>
          <w:sz w:val="23"/>
          <w:szCs w:val="23"/>
        </w:rPr>
      </w:pP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основу </w:t>
      </w:r>
      <w:r>
        <w:rPr>
          <w:i/>
          <w:iCs/>
          <w:sz w:val="23"/>
          <w:szCs w:val="23"/>
        </w:rPr>
        <w:t xml:space="preserve">обязательной </w:t>
      </w:r>
      <w:r>
        <w:rPr>
          <w:sz w:val="23"/>
          <w:szCs w:val="23"/>
        </w:rPr>
        <w:t>части образовательной программы положена примерная общеобразовательная программа «</w:t>
      </w:r>
      <w:r>
        <w:rPr>
          <w:i/>
          <w:iCs/>
          <w:sz w:val="23"/>
          <w:szCs w:val="23"/>
        </w:rPr>
        <w:t>От рождения до школы</w:t>
      </w:r>
      <w:r>
        <w:rPr>
          <w:sz w:val="23"/>
          <w:szCs w:val="23"/>
        </w:rPr>
        <w:t xml:space="preserve">» под редакцией Н.А.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. </w:t>
      </w:r>
    </w:p>
    <w:p w:rsidR="00D53DCB" w:rsidRDefault="00D53DCB" w:rsidP="00D53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Планируя и осуществляя </w:t>
      </w: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 xml:space="preserve">-образовательный процесс, педагогический коллектив опирался на нормативные документы: </w:t>
      </w:r>
    </w:p>
    <w:p w:rsidR="00E717B2" w:rsidRDefault="00D53DCB" w:rsidP="0026195B">
      <w:pPr>
        <w:pStyle w:val="Default"/>
        <w:numPr>
          <w:ilvl w:val="0"/>
          <w:numId w:val="9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Федеральный закон Российской Федерации от 29.12.2012г. № 273-ФЗ «Об образо</w:t>
      </w:r>
      <w:r w:rsidR="00E717B2">
        <w:rPr>
          <w:sz w:val="23"/>
          <w:szCs w:val="23"/>
        </w:rPr>
        <w:t>вании в Российской Федерации»;</w:t>
      </w:r>
    </w:p>
    <w:p w:rsidR="00E717B2" w:rsidRDefault="00E717B2" w:rsidP="00E717B2">
      <w:pPr>
        <w:pStyle w:val="Default"/>
      </w:pPr>
    </w:p>
    <w:p w:rsidR="00E717B2" w:rsidRDefault="00E717B2" w:rsidP="0026195B">
      <w:pPr>
        <w:pStyle w:val="Default"/>
        <w:numPr>
          <w:ilvl w:val="0"/>
          <w:numId w:val="9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Приказ Министерства образования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 </w:t>
      </w:r>
    </w:p>
    <w:p w:rsidR="005054A8" w:rsidRDefault="005054A8" w:rsidP="00E717B2">
      <w:pPr>
        <w:pStyle w:val="Default"/>
        <w:spacing w:after="14"/>
        <w:rPr>
          <w:sz w:val="23"/>
          <w:szCs w:val="23"/>
        </w:rPr>
      </w:pPr>
    </w:p>
    <w:p w:rsidR="00E717B2" w:rsidRDefault="00E717B2" w:rsidP="0026195B">
      <w:pPr>
        <w:pStyle w:val="Default"/>
        <w:numPr>
          <w:ilvl w:val="0"/>
          <w:numId w:val="9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Приказ Министерства образования «О совершенствовании процесса физического воспитания в образовательных учреждениях РФ» №27-15/227166/19 от 16.07.2002г.; </w:t>
      </w:r>
    </w:p>
    <w:p w:rsidR="005054A8" w:rsidRDefault="005054A8" w:rsidP="00E717B2">
      <w:pPr>
        <w:pStyle w:val="Default"/>
        <w:spacing w:after="14"/>
        <w:rPr>
          <w:sz w:val="23"/>
          <w:szCs w:val="23"/>
        </w:rPr>
      </w:pPr>
    </w:p>
    <w:p w:rsidR="00E717B2" w:rsidRDefault="00E717B2" w:rsidP="0026195B">
      <w:pPr>
        <w:pStyle w:val="Default"/>
        <w:numPr>
          <w:ilvl w:val="0"/>
          <w:numId w:val="9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>
        <w:rPr>
          <w:sz w:val="23"/>
          <w:szCs w:val="23"/>
        </w:rPr>
        <w:t>ПиН</w:t>
      </w:r>
      <w:proofErr w:type="spellEnd"/>
      <w:r>
        <w:rPr>
          <w:sz w:val="23"/>
          <w:szCs w:val="23"/>
        </w:rPr>
        <w:t xml:space="preserve"> 2.4.1.3049-13 «Санитарно-эпидемиологические требования к устройству, содержанию и организации режима работы дошколь</w:t>
      </w:r>
      <w:r w:rsidR="005054A8">
        <w:rPr>
          <w:sz w:val="23"/>
          <w:szCs w:val="23"/>
        </w:rPr>
        <w:t>ных образовательных организации;</w:t>
      </w:r>
    </w:p>
    <w:p w:rsidR="005054A8" w:rsidRDefault="005054A8" w:rsidP="00E717B2">
      <w:pPr>
        <w:pStyle w:val="Default"/>
        <w:spacing w:after="14"/>
        <w:rPr>
          <w:sz w:val="23"/>
          <w:szCs w:val="23"/>
        </w:rPr>
      </w:pPr>
    </w:p>
    <w:p w:rsidR="00E717B2" w:rsidRDefault="00E717B2" w:rsidP="0026195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17.10.2013 г. №1155 «Об утверждении федерального государственного образовательного стандарта дошкольного образования». </w:t>
      </w:r>
    </w:p>
    <w:p w:rsidR="005054A8" w:rsidRDefault="005054A8" w:rsidP="00E717B2">
      <w:pPr>
        <w:pStyle w:val="Default"/>
        <w:rPr>
          <w:sz w:val="23"/>
          <w:szCs w:val="23"/>
        </w:rPr>
      </w:pPr>
    </w:p>
    <w:p w:rsidR="00E717B2" w:rsidRDefault="00E717B2" w:rsidP="00E717B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>-образовательный проце</w:t>
      </w:r>
      <w:proofErr w:type="gramStart"/>
      <w:r>
        <w:rPr>
          <w:sz w:val="23"/>
          <w:szCs w:val="23"/>
        </w:rPr>
        <w:t>сс стр</w:t>
      </w:r>
      <w:proofErr w:type="gramEnd"/>
      <w:r>
        <w:rPr>
          <w:sz w:val="23"/>
          <w:szCs w:val="23"/>
        </w:rPr>
        <w:t xml:space="preserve">оится на основе режима дня, утвержденного руководителем Учреждения, который устанавливает распорядок бодрствования и сна, приема </w:t>
      </w:r>
    </w:p>
    <w:p w:rsidR="00E717B2" w:rsidRDefault="00E717B2" w:rsidP="00E71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 </w:t>
      </w:r>
    </w:p>
    <w:p w:rsidR="00E717B2" w:rsidRDefault="00E717B2" w:rsidP="00E71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учебного года с сентября по май. </w:t>
      </w:r>
    </w:p>
    <w:p w:rsidR="00E717B2" w:rsidRDefault="00E717B2" w:rsidP="00E71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Объем недельной образовательной нагрузки для детей дошкольного возраста составляет: </w:t>
      </w:r>
    </w:p>
    <w:p w:rsidR="00E717B2" w:rsidRDefault="00E717B2" w:rsidP="00E717B2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="00C7014B">
        <w:rPr>
          <w:sz w:val="23"/>
          <w:szCs w:val="23"/>
        </w:rPr>
        <w:t>во второй группе раннего возраста</w:t>
      </w:r>
      <w:r>
        <w:rPr>
          <w:sz w:val="23"/>
          <w:szCs w:val="23"/>
        </w:rPr>
        <w:t xml:space="preserve"> (от 2 лет до 3 лет) - 1час 30 мин.; </w:t>
      </w:r>
    </w:p>
    <w:p w:rsidR="00E717B2" w:rsidRDefault="00E717B2" w:rsidP="00E717B2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="00C7014B">
        <w:rPr>
          <w:sz w:val="23"/>
          <w:szCs w:val="23"/>
        </w:rPr>
        <w:t>в</w:t>
      </w:r>
      <w:r>
        <w:rPr>
          <w:sz w:val="23"/>
          <w:szCs w:val="23"/>
        </w:rPr>
        <w:t xml:space="preserve"> младшей группе (от 3 лет до 4 лет) – 2 часа 30 мин.; </w:t>
      </w:r>
    </w:p>
    <w:p w:rsidR="00E717B2" w:rsidRDefault="00E717B2" w:rsidP="00E717B2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 средней группе (от 4 лет до 5 лет) – </w:t>
      </w:r>
      <w:r w:rsidR="0026195B">
        <w:rPr>
          <w:sz w:val="23"/>
          <w:szCs w:val="23"/>
        </w:rPr>
        <w:t xml:space="preserve">3 часа </w:t>
      </w:r>
      <w:r>
        <w:rPr>
          <w:sz w:val="23"/>
          <w:szCs w:val="23"/>
        </w:rPr>
        <w:t>4</w:t>
      </w:r>
      <w:r w:rsidR="0026195B">
        <w:rPr>
          <w:sz w:val="23"/>
          <w:szCs w:val="23"/>
        </w:rPr>
        <w:t>0 мин</w:t>
      </w:r>
      <w:r>
        <w:rPr>
          <w:sz w:val="23"/>
          <w:szCs w:val="23"/>
        </w:rPr>
        <w:t xml:space="preserve">; </w:t>
      </w:r>
    </w:p>
    <w:p w:rsidR="00E717B2" w:rsidRDefault="00E717B2" w:rsidP="00E717B2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в ст</w:t>
      </w:r>
      <w:r w:rsidR="0026195B">
        <w:rPr>
          <w:sz w:val="23"/>
          <w:szCs w:val="23"/>
        </w:rPr>
        <w:t>аршей группе (от 5 до 6 лет) – 6 часов 20</w:t>
      </w:r>
      <w:r>
        <w:rPr>
          <w:sz w:val="23"/>
          <w:szCs w:val="23"/>
        </w:rPr>
        <w:t xml:space="preserve"> мин.; </w:t>
      </w:r>
    </w:p>
    <w:p w:rsidR="00E717B2" w:rsidRDefault="00E717B2" w:rsidP="00E717B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 подготовительной к школе группе (от 6 до 7 лет) – 8 часов 30мин. </w:t>
      </w:r>
    </w:p>
    <w:p w:rsidR="00E717B2" w:rsidRDefault="00E717B2" w:rsidP="00E717B2">
      <w:pPr>
        <w:pStyle w:val="Default"/>
        <w:rPr>
          <w:sz w:val="23"/>
          <w:szCs w:val="23"/>
        </w:rPr>
      </w:pPr>
    </w:p>
    <w:p w:rsidR="00E717B2" w:rsidRDefault="00E717B2" w:rsidP="00E717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соответствует целям и задачам Учреждения. </w:t>
      </w:r>
    </w:p>
    <w:p w:rsidR="00E717B2" w:rsidRDefault="00C7014B" w:rsidP="00E717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Задачи МК  ДОУ «Детский сад № 137</w:t>
      </w:r>
      <w:r w:rsidR="009336A8">
        <w:rPr>
          <w:b/>
          <w:bCs/>
          <w:sz w:val="23"/>
          <w:szCs w:val="23"/>
        </w:rPr>
        <w:t>», решаемые в 2018</w:t>
      </w:r>
      <w:r w:rsidR="00E717B2">
        <w:rPr>
          <w:b/>
          <w:bCs/>
          <w:sz w:val="23"/>
          <w:szCs w:val="23"/>
        </w:rPr>
        <w:t xml:space="preserve"> году </w:t>
      </w:r>
    </w:p>
    <w:p w:rsidR="00E717B2" w:rsidRDefault="00E717B2" w:rsidP="00E717B2">
      <w:pPr>
        <w:pStyle w:val="Default"/>
        <w:rPr>
          <w:sz w:val="23"/>
          <w:szCs w:val="23"/>
        </w:rPr>
      </w:pPr>
    </w:p>
    <w:p w:rsidR="00EA41B8" w:rsidRPr="00EA41B8" w:rsidRDefault="009336A8" w:rsidP="00EA41B8">
      <w:pPr>
        <w:autoSpaceDE w:val="0"/>
        <w:autoSpaceDN w:val="0"/>
        <w:adjustRightInd w:val="0"/>
        <w:spacing w:after="0" w:line="240" w:lineRule="auto"/>
        <w:ind w:left="426" w:right="127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1.Совершенствовать процесс физического воспитания для охраны и укрепления физического и психического здоровья детей, их эмоционального благополучия.</w:t>
      </w:r>
    </w:p>
    <w:p w:rsidR="00EA41B8" w:rsidRPr="00EA41B8" w:rsidRDefault="00EA41B8" w:rsidP="00EA41B8">
      <w:pPr>
        <w:tabs>
          <w:tab w:val="left" w:pos="12616"/>
        </w:tabs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A41B8" w:rsidRPr="00EA41B8" w:rsidRDefault="009336A8" w:rsidP="00EA41B8">
      <w:pPr>
        <w:spacing w:after="0" w:line="240" w:lineRule="auto"/>
        <w:ind w:left="567" w:right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2. Осуществлять образовательную деятельность по профессиональной коррекции нарушений речи воспитанников через все виды детской деятельности.</w:t>
      </w:r>
    </w:p>
    <w:p w:rsidR="00EA41B8" w:rsidRPr="00EA41B8" w:rsidRDefault="00EA41B8" w:rsidP="00EA41B8">
      <w:pPr>
        <w:spacing w:after="0" w:line="240" w:lineRule="auto"/>
        <w:ind w:right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A41B8" w:rsidRDefault="00EA41B8" w:rsidP="00EA41B8">
      <w:pPr>
        <w:spacing w:after="0" w:line="240" w:lineRule="auto"/>
        <w:ind w:left="567"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1B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3. </w:t>
      </w:r>
      <w:r w:rsidR="009336A8">
        <w:rPr>
          <w:rFonts w:ascii="Times New Roman" w:eastAsia="Calibri" w:hAnsi="Times New Roman" w:cs="Times New Roman"/>
          <w:sz w:val="24"/>
          <w:szCs w:val="24"/>
        </w:rPr>
        <w:t xml:space="preserve">Продолжать моделировать предметно-пространственную среду для максимального развития познавательной активности, самостоятельности и  инициативы детей в соответствии с ФГОС </w:t>
      </w:r>
      <w:proofErr w:type="gramStart"/>
      <w:r w:rsidR="009336A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9336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41B8" w:rsidRPr="00EA41B8" w:rsidRDefault="00EA41B8" w:rsidP="00EA41B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41B8" w:rsidRPr="00EA41B8" w:rsidRDefault="00EA41B8" w:rsidP="00E717B2">
      <w:pPr>
        <w:pStyle w:val="Default"/>
      </w:pPr>
    </w:p>
    <w:p w:rsidR="00E717B2" w:rsidRPr="00EA41B8" w:rsidRDefault="00E717B2" w:rsidP="00E717B2">
      <w:pPr>
        <w:pStyle w:val="Default"/>
      </w:pPr>
      <w:r w:rsidRPr="00EA41B8">
        <w:t xml:space="preserve">В учебном плане отражены четыре направления, обеспечивающие познавательно-речевое, социально-личностное, художественно-эстетическое и физическое развитие детей. </w:t>
      </w:r>
    </w:p>
    <w:p w:rsidR="00E717B2" w:rsidRPr="00EA41B8" w:rsidRDefault="00E717B2" w:rsidP="00E717B2">
      <w:pPr>
        <w:pStyle w:val="Default"/>
      </w:pPr>
      <w:r w:rsidRPr="00EA41B8">
        <w:t>Каждой образовательной области соответствуют различные виды деятельности, название и содержание которых определяются Образовательной программой муниципального</w:t>
      </w:r>
      <w:r w:rsidR="00EA41B8">
        <w:rPr>
          <w:sz w:val="23"/>
          <w:szCs w:val="23"/>
        </w:rPr>
        <w:t xml:space="preserve"> казенного </w:t>
      </w:r>
      <w:r>
        <w:rPr>
          <w:sz w:val="23"/>
          <w:szCs w:val="23"/>
        </w:rPr>
        <w:t xml:space="preserve"> дошкольного образовательн</w:t>
      </w:r>
      <w:r w:rsidR="00EA41B8">
        <w:rPr>
          <w:sz w:val="23"/>
          <w:szCs w:val="23"/>
        </w:rPr>
        <w:t>ого учреждения «Детский сад № 137</w:t>
      </w:r>
      <w:r>
        <w:rPr>
          <w:sz w:val="23"/>
          <w:szCs w:val="23"/>
        </w:rPr>
        <w:t xml:space="preserve">». </w:t>
      </w:r>
    </w:p>
    <w:p w:rsidR="000570A0" w:rsidRDefault="00E717B2" w:rsidP="00057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образовательной области </w:t>
      </w:r>
      <w:r>
        <w:rPr>
          <w:b/>
          <w:bCs/>
          <w:i/>
          <w:iCs/>
          <w:sz w:val="23"/>
          <w:szCs w:val="23"/>
        </w:rPr>
        <w:t>«Познание</w:t>
      </w:r>
      <w:r>
        <w:rPr>
          <w:i/>
          <w:iCs/>
          <w:sz w:val="23"/>
          <w:szCs w:val="23"/>
        </w:rPr>
        <w:t xml:space="preserve">» </w:t>
      </w:r>
      <w:r w:rsidR="00EA41B8">
        <w:rPr>
          <w:sz w:val="23"/>
          <w:szCs w:val="23"/>
        </w:rPr>
        <w:t xml:space="preserve">во второй группе раннего возраста,  младшей, средней </w:t>
      </w:r>
      <w:r>
        <w:rPr>
          <w:sz w:val="23"/>
          <w:szCs w:val="23"/>
        </w:rPr>
        <w:t xml:space="preserve"> группах реализуется на занятиях по познавательно – исследовательской и продуктивной (конструктивной) деятельности в чередовании с деятельностью по формированию целостной картины мира. В старших и подготовительной к школе группах спланировано по целому мероприятию по познавательно – исследовательской и продуктивной (конструктивной) деятельности и формированию целостной картины мира для реализации содержания образовательной области «Познание». В группах количество совместной образовательной деятельности по образовательной области «Познание» реализуется при решении задач по расширению кругозора, формированию </w:t>
      </w:r>
      <w:proofErr w:type="spellStart"/>
      <w:r>
        <w:rPr>
          <w:sz w:val="23"/>
          <w:szCs w:val="23"/>
        </w:rPr>
        <w:t>лексико</w:t>
      </w:r>
      <w:proofErr w:type="spellEnd"/>
      <w:r>
        <w:rPr>
          <w:sz w:val="23"/>
          <w:szCs w:val="23"/>
        </w:rPr>
        <w:t xml:space="preserve">–грамматического строя речи, при реализации образовательной области «Коммуникация». Количество совместной образовательной деятельности не зависит от периода, компенсируется за счет проведения интеграции образовательных областей. Формированию </w:t>
      </w:r>
      <w:proofErr w:type="spellStart"/>
      <w:r>
        <w:rPr>
          <w:sz w:val="23"/>
          <w:szCs w:val="23"/>
        </w:rPr>
        <w:t>лексико</w:t>
      </w:r>
      <w:proofErr w:type="spellEnd"/>
      <w:r>
        <w:rPr>
          <w:sz w:val="23"/>
          <w:szCs w:val="23"/>
        </w:rPr>
        <w:t xml:space="preserve"> – грамматических средств языка интегрируются с областью по развитию связной речи и с формированием звуковой стороны речи (старшая группа). Совместная образовательная деятельность по подготовке к обучению грамоте интегрируются с формированием </w:t>
      </w:r>
      <w:proofErr w:type="spellStart"/>
      <w:r>
        <w:rPr>
          <w:sz w:val="23"/>
          <w:szCs w:val="23"/>
        </w:rPr>
        <w:t>звукопроизносительной</w:t>
      </w:r>
      <w:proofErr w:type="spellEnd"/>
      <w:r>
        <w:rPr>
          <w:sz w:val="23"/>
          <w:szCs w:val="23"/>
        </w:rPr>
        <w:t xml:space="preserve"> стороны речи, формирование лексико-грамматических средств языка интегрируются с развитием связной речи (подготовительная</w:t>
      </w:r>
      <w:r w:rsidR="000570A0">
        <w:rPr>
          <w:sz w:val="23"/>
          <w:szCs w:val="23"/>
        </w:rPr>
        <w:t xml:space="preserve"> группа). </w:t>
      </w:r>
    </w:p>
    <w:p w:rsidR="000570A0" w:rsidRDefault="000570A0" w:rsidP="00057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образовательной области </w:t>
      </w:r>
      <w:r>
        <w:rPr>
          <w:b/>
          <w:bCs/>
          <w:i/>
          <w:iCs/>
          <w:sz w:val="23"/>
          <w:szCs w:val="23"/>
        </w:rPr>
        <w:t xml:space="preserve">«Речевое развитие» </w:t>
      </w:r>
      <w:r>
        <w:rPr>
          <w:sz w:val="23"/>
          <w:szCs w:val="23"/>
        </w:rPr>
        <w:t xml:space="preserve">в группе раннего возраста, в младшей, </w:t>
      </w:r>
      <w:r w:rsidR="00EE2085">
        <w:rPr>
          <w:sz w:val="23"/>
          <w:szCs w:val="23"/>
        </w:rPr>
        <w:t xml:space="preserve">средней </w:t>
      </w:r>
      <w:r>
        <w:rPr>
          <w:sz w:val="23"/>
          <w:szCs w:val="23"/>
        </w:rPr>
        <w:t>груп</w:t>
      </w:r>
      <w:r w:rsidR="00EE2085">
        <w:rPr>
          <w:sz w:val="23"/>
          <w:szCs w:val="23"/>
        </w:rPr>
        <w:t xml:space="preserve">пах реализуется по целому мероприятию в неделю, а в старшей и подготовительной группах по два мероприятию в </w:t>
      </w:r>
      <w:proofErr w:type="spellStart"/>
      <w:r w:rsidR="00EE2085">
        <w:rPr>
          <w:sz w:val="23"/>
          <w:szCs w:val="23"/>
        </w:rPr>
        <w:t>неделю</w:t>
      </w:r>
      <w:proofErr w:type="gramStart"/>
      <w:r w:rsidR="00EE2085">
        <w:rPr>
          <w:sz w:val="23"/>
          <w:szCs w:val="23"/>
        </w:rPr>
        <w:t>.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одержание</w:t>
      </w:r>
      <w:proofErr w:type="spellEnd"/>
      <w:r>
        <w:rPr>
          <w:sz w:val="23"/>
          <w:szCs w:val="23"/>
        </w:rPr>
        <w:t xml:space="preserve"> о</w:t>
      </w:r>
      <w:r w:rsidR="00EE2085">
        <w:rPr>
          <w:sz w:val="23"/>
          <w:szCs w:val="23"/>
        </w:rPr>
        <w:t>бразовательной области «Художественная литература</w:t>
      </w:r>
      <w:r>
        <w:rPr>
          <w:sz w:val="23"/>
          <w:szCs w:val="23"/>
        </w:rPr>
        <w:t xml:space="preserve">» реализуется в совместной деятельности воспитателя с детьми в разные режимные моменты, во время организованной деятельности по развитию речи. </w:t>
      </w:r>
    </w:p>
    <w:p w:rsidR="000570A0" w:rsidRDefault="000570A0" w:rsidP="00057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образовательных областей </w:t>
      </w:r>
      <w:r>
        <w:rPr>
          <w:i/>
          <w:iCs/>
          <w:sz w:val="23"/>
          <w:szCs w:val="23"/>
        </w:rPr>
        <w:t>«</w:t>
      </w:r>
      <w:r>
        <w:rPr>
          <w:b/>
          <w:bCs/>
          <w:i/>
          <w:iCs/>
          <w:sz w:val="23"/>
          <w:szCs w:val="23"/>
        </w:rPr>
        <w:t>Социально - коммуникативное развитие</w:t>
      </w:r>
      <w:r>
        <w:rPr>
          <w:sz w:val="23"/>
          <w:szCs w:val="23"/>
        </w:rPr>
        <w:t>» реализуется в режимные моменты, игровой деятельности детей и в совместной деятельности воспитателя с детьми. Исключение сос</w:t>
      </w:r>
      <w:r w:rsidR="0069050D">
        <w:rPr>
          <w:sz w:val="23"/>
          <w:szCs w:val="23"/>
        </w:rPr>
        <w:t>тавляет старшая</w:t>
      </w:r>
      <w:r>
        <w:rPr>
          <w:sz w:val="23"/>
          <w:szCs w:val="23"/>
        </w:rPr>
        <w:t xml:space="preserve"> группа, в которой содержание данных областей частично реализуется в органи</w:t>
      </w:r>
      <w:r w:rsidR="0069050D">
        <w:rPr>
          <w:sz w:val="23"/>
          <w:szCs w:val="23"/>
        </w:rPr>
        <w:t>зованной деятельности по ОБЖ.</w:t>
      </w:r>
    </w:p>
    <w:p w:rsidR="000570A0" w:rsidRDefault="000570A0" w:rsidP="000570A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 xml:space="preserve">Содержание совместной образовательной деятельности по реализации </w:t>
      </w:r>
      <w:r>
        <w:rPr>
          <w:b/>
          <w:bCs/>
          <w:i/>
          <w:iCs/>
          <w:sz w:val="23"/>
          <w:szCs w:val="23"/>
        </w:rPr>
        <w:t xml:space="preserve">«Художественно – эстетической» </w:t>
      </w:r>
      <w:r>
        <w:rPr>
          <w:sz w:val="23"/>
          <w:szCs w:val="23"/>
        </w:rPr>
        <w:t xml:space="preserve">области реализуется в </w:t>
      </w:r>
      <w:r w:rsidR="00B3053B">
        <w:rPr>
          <w:sz w:val="23"/>
          <w:szCs w:val="23"/>
        </w:rPr>
        <w:t xml:space="preserve">организованной деятельности, </w:t>
      </w:r>
      <w:proofErr w:type="gramStart"/>
      <w:r w:rsidR="00B3053B">
        <w:rPr>
          <w:sz w:val="23"/>
          <w:szCs w:val="23"/>
        </w:rPr>
        <w:t>а раздел</w:t>
      </w:r>
      <w:proofErr w:type="gramEnd"/>
      <w:r w:rsidR="00B3053B">
        <w:rPr>
          <w:sz w:val="23"/>
          <w:szCs w:val="23"/>
        </w:rPr>
        <w:t xml:space="preserve"> прикладное творчество в </w:t>
      </w:r>
      <w:r>
        <w:rPr>
          <w:sz w:val="23"/>
          <w:szCs w:val="23"/>
        </w:rPr>
        <w:t xml:space="preserve">режимные моменты, игровой деятельности детей и в совместной деятельности воспитателя с детьми. </w:t>
      </w:r>
    </w:p>
    <w:p w:rsidR="000570A0" w:rsidRDefault="000570A0" w:rsidP="000570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«Физическое развитие</w:t>
      </w:r>
      <w:r>
        <w:rPr>
          <w:i/>
          <w:iCs/>
          <w:sz w:val="23"/>
          <w:szCs w:val="23"/>
        </w:rPr>
        <w:t xml:space="preserve">» </w:t>
      </w:r>
      <w:r>
        <w:rPr>
          <w:sz w:val="23"/>
          <w:szCs w:val="23"/>
        </w:rPr>
        <w:t>проводится в зале</w:t>
      </w:r>
      <w:r w:rsidR="00F21175">
        <w:rPr>
          <w:sz w:val="23"/>
          <w:szCs w:val="23"/>
        </w:rPr>
        <w:t xml:space="preserve">  и одно занятие в бассейне</w:t>
      </w:r>
      <w:r>
        <w:rPr>
          <w:sz w:val="23"/>
          <w:szCs w:val="23"/>
        </w:rPr>
        <w:t>, для детей старшего дошкольного возраста (5–7 лет) – о</w:t>
      </w:r>
      <w:r w:rsidR="00F21175">
        <w:rPr>
          <w:sz w:val="23"/>
          <w:szCs w:val="23"/>
        </w:rPr>
        <w:t>дно занятие в неделю проводится  на улице</w:t>
      </w:r>
      <w:r>
        <w:rPr>
          <w:sz w:val="23"/>
          <w:szCs w:val="23"/>
        </w:rPr>
        <w:t xml:space="preserve">. </w:t>
      </w:r>
    </w:p>
    <w:p w:rsidR="000570A0" w:rsidRDefault="000570A0" w:rsidP="00057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Учебной перегрузки нет. </w:t>
      </w:r>
    </w:p>
    <w:p w:rsidR="000570A0" w:rsidRDefault="000570A0" w:rsidP="00057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создания условий для развития детей в дошкольном образовательном учреждении ежегодно организуются различные конкурсы, смотры и выставки. Результатом работы с детьми является ежегодное участие Учреждения в муниципальных конкурсах. </w:t>
      </w:r>
    </w:p>
    <w:p w:rsidR="000570A0" w:rsidRDefault="000570A0" w:rsidP="00057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Организованная в Учреждении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</w:t>
      </w:r>
      <w:r w:rsidR="00F21175">
        <w:rPr>
          <w:sz w:val="23"/>
          <w:szCs w:val="23"/>
        </w:rPr>
        <w:t xml:space="preserve"> детской деятельности, безопасности </w:t>
      </w:r>
      <w:r>
        <w:rPr>
          <w:sz w:val="23"/>
          <w:szCs w:val="23"/>
        </w:rPr>
        <w:t xml:space="preserve"> и комфорта, соответствует интересам, потребностям возможностям каждого ребенка, обеспечивает гармоничное отношение ребенка с окружающим миром. </w:t>
      </w:r>
    </w:p>
    <w:p w:rsidR="000570A0" w:rsidRDefault="000570A0" w:rsidP="00057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Взаимодействие с родителями (законными представите</w:t>
      </w:r>
      <w:r w:rsidR="00F21175">
        <w:rPr>
          <w:sz w:val="23"/>
          <w:szCs w:val="23"/>
        </w:rPr>
        <w:t>лями) воспитанников коллектив МК ДОУ «Детский сад № 137</w:t>
      </w:r>
      <w:r>
        <w:rPr>
          <w:sz w:val="23"/>
          <w:szCs w:val="23"/>
        </w:rPr>
        <w:t xml:space="preserve">» строит на принципе сотрудничества. При этом решаются приоритетные задачи: </w:t>
      </w:r>
    </w:p>
    <w:p w:rsidR="000570A0" w:rsidRDefault="000570A0" w:rsidP="00F21175">
      <w:pPr>
        <w:pStyle w:val="Default"/>
        <w:numPr>
          <w:ilvl w:val="0"/>
          <w:numId w:val="10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повышение педагогической культуры родителей (законных представителей) воспитанников; </w:t>
      </w:r>
    </w:p>
    <w:p w:rsidR="000570A0" w:rsidRDefault="000570A0" w:rsidP="00F21175">
      <w:pPr>
        <w:pStyle w:val="Default"/>
        <w:numPr>
          <w:ilvl w:val="0"/>
          <w:numId w:val="10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приобщение родителей (законных представителей) воспитанников к участию в жизни Учреждения; </w:t>
      </w:r>
    </w:p>
    <w:p w:rsidR="000570A0" w:rsidRDefault="000570A0" w:rsidP="00F2117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изучение семьи и установление контактов с ее членами для согласования воспитательных воздействий на ребенка, воспитанника Учреждения. </w:t>
      </w:r>
    </w:p>
    <w:p w:rsidR="000570A0" w:rsidRDefault="000570A0" w:rsidP="000570A0">
      <w:pPr>
        <w:pStyle w:val="Default"/>
        <w:rPr>
          <w:sz w:val="23"/>
          <w:szCs w:val="23"/>
        </w:rPr>
      </w:pPr>
    </w:p>
    <w:p w:rsidR="000570A0" w:rsidRDefault="000570A0" w:rsidP="00057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решения этих задач используются различные формы работы: </w:t>
      </w:r>
    </w:p>
    <w:p w:rsidR="000570A0" w:rsidRDefault="000570A0" w:rsidP="00F21175">
      <w:pPr>
        <w:pStyle w:val="Default"/>
        <w:numPr>
          <w:ilvl w:val="0"/>
          <w:numId w:val="11"/>
        </w:numPr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анкетирование; </w:t>
      </w:r>
    </w:p>
    <w:p w:rsidR="000570A0" w:rsidRDefault="000570A0" w:rsidP="00F21175">
      <w:pPr>
        <w:pStyle w:val="Default"/>
        <w:numPr>
          <w:ilvl w:val="0"/>
          <w:numId w:val="11"/>
        </w:numPr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наглядная информация; </w:t>
      </w:r>
    </w:p>
    <w:p w:rsidR="000570A0" w:rsidRDefault="000570A0" w:rsidP="00F21175">
      <w:pPr>
        <w:pStyle w:val="Default"/>
        <w:numPr>
          <w:ilvl w:val="0"/>
          <w:numId w:val="11"/>
        </w:numPr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выставки совместных работ; </w:t>
      </w:r>
    </w:p>
    <w:p w:rsidR="000570A0" w:rsidRDefault="000570A0" w:rsidP="00F21175">
      <w:pPr>
        <w:pStyle w:val="Default"/>
        <w:numPr>
          <w:ilvl w:val="0"/>
          <w:numId w:val="11"/>
        </w:numPr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групповые родительские собрания, консультации; </w:t>
      </w:r>
    </w:p>
    <w:p w:rsidR="000570A0" w:rsidRDefault="000570A0" w:rsidP="00F21175">
      <w:pPr>
        <w:pStyle w:val="Default"/>
        <w:numPr>
          <w:ilvl w:val="0"/>
          <w:numId w:val="11"/>
        </w:numPr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проведение совместных мероприятий для детей и родителей (законных представителей); </w:t>
      </w:r>
    </w:p>
    <w:p w:rsidR="000570A0" w:rsidRDefault="000570A0" w:rsidP="00F21175">
      <w:pPr>
        <w:pStyle w:val="Default"/>
        <w:numPr>
          <w:ilvl w:val="0"/>
          <w:numId w:val="11"/>
        </w:numPr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посещение открытых мероприятий и участие в них; </w:t>
      </w:r>
    </w:p>
    <w:p w:rsidR="000570A0" w:rsidRDefault="000570A0" w:rsidP="00F2117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участие родителей (законных представителей) воспитанников в совместных, образовательных, творческих проектах. </w:t>
      </w:r>
    </w:p>
    <w:p w:rsidR="000570A0" w:rsidRDefault="000570A0" w:rsidP="000570A0">
      <w:pPr>
        <w:pStyle w:val="Default"/>
        <w:rPr>
          <w:sz w:val="23"/>
          <w:szCs w:val="23"/>
        </w:rPr>
      </w:pPr>
    </w:p>
    <w:p w:rsidR="00E90F73" w:rsidRDefault="000570A0" w:rsidP="00E90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Кроме того, родители (законные представители) могут получить консультации различных</w:t>
      </w:r>
      <w:r w:rsidR="00E90F73">
        <w:rPr>
          <w:sz w:val="23"/>
          <w:szCs w:val="23"/>
        </w:rPr>
        <w:t xml:space="preserve"> специалистов: учителя-логопеда, музыкального руководителя, медицинской сестры,</w:t>
      </w:r>
      <w:r w:rsidR="00F21175">
        <w:rPr>
          <w:sz w:val="23"/>
          <w:szCs w:val="23"/>
        </w:rPr>
        <w:t xml:space="preserve"> психолога</w:t>
      </w:r>
      <w:proofErr w:type="gramStart"/>
      <w:r w:rsidR="00F21175">
        <w:rPr>
          <w:sz w:val="23"/>
          <w:szCs w:val="23"/>
        </w:rPr>
        <w:t xml:space="preserve"> </w:t>
      </w:r>
      <w:r w:rsidR="00E90F73">
        <w:rPr>
          <w:sz w:val="23"/>
          <w:szCs w:val="23"/>
        </w:rPr>
        <w:t>.</w:t>
      </w:r>
      <w:proofErr w:type="gramEnd"/>
      <w:r w:rsidR="00E90F73">
        <w:rPr>
          <w:sz w:val="23"/>
          <w:szCs w:val="23"/>
        </w:rPr>
        <w:t xml:space="preserve"> Консультации осуществляются как при непосредственном участии специалистов, так и на официальном сайте Учреждения.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 </w:t>
      </w:r>
    </w:p>
    <w:p w:rsidR="00E90F73" w:rsidRDefault="00E90F73" w:rsidP="00E90F73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 xml:space="preserve">План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утвержденными ФГОС дошкольного образования РФ. При составлении плана учтены предельно допустимые нормы учебной нагрузки. </w:t>
      </w: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Содержание и качество подготовки воспитанников </w:t>
      </w: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детей, мониторинг реализации Программы. </w:t>
      </w: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Основной задачей мониторинга является определение степени освоения ребенком образовательной программы и влияние образовательного процесса, организуемого в дошкольном учреждении, на его развитие. В проведении мониторинга детского развития участвуют администрация, педагоги, медицинские работники. </w:t>
      </w: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Организации мониторинга включает в себя два компонента: </w:t>
      </w:r>
    </w:p>
    <w:p w:rsidR="00E90F73" w:rsidRDefault="00E90F73" w:rsidP="00F21175">
      <w:pPr>
        <w:pStyle w:val="Default"/>
        <w:numPr>
          <w:ilvl w:val="0"/>
          <w:numId w:val="12"/>
        </w:numPr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мониторинг образовательного процесса; </w:t>
      </w:r>
    </w:p>
    <w:p w:rsidR="00E90F73" w:rsidRDefault="00E90F73" w:rsidP="00F21175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мониторинг детского развития. </w:t>
      </w:r>
    </w:p>
    <w:p w:rsidR="00E90F73" w:rsidRDefault="00E90F73" w:rsidP="00E90F73">
      <w:pPr>
        <w:pStyle w:val="Default"/>
        <w:rPr>
          <w:sz w:val="23"/>
          <w:szCs w:val="23"/>
        </w:rPr>
      </w:pP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Мониторинг образовательного процесса осущест</w:t>
      </w:r>
      <w:r w:rsidR="00F21175">
        <w:rPr>
          <w:sz w:val="23"/>
          <w:szCs w:val="23"/>
        </w:rPr>
        <w:t>вляется два раза в год (октябрь, апрель</w:t>
      </w:r>
      <w:r>
        <w:rPr>
          <w:sz w:val="23"/>
          <w:szCs w:val="23"/>
        </w:rPr>
        <w:t>), в подготовительной к школе группе три раза в го</w:t>
      </w:r>
      <w:r w:rsidR="00F21175">
        <w:rPr>
          <w:sz w:val="23"/>
          <w:szCs w:val="23"/>
        </w:rPr>
        <w:t>д (октябрь, январь, апрель</w:t>
      </w:r>
      <w:r>
        <w:rPr>
          <w:sz w:val="23"/>
          <w:szCs w:val="23"/>
        </w:rPr>
        <w:t xml:space="preserve">) через отслеживание результатов освоения образовательной программы, а мониторинг детского развития проводится на основе оценки развития целевых ориентиров. </w:t>
      </w: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Мониторинг детского развития про</w:t>
      </w:r>
      <w:r w:rsidR="00F21175">
        <w:rPr>
          <w:sz w:val="23"/>
          <w:szCs w:val="23"/>
        </w:rPr>
        <w:t>водится два раза в год (октябрь, апрель</w:t>
      </w:r>
      <w:r>
        <w:rPr>
          <w:sz w:val="23"/>
          <w:szCs w:val="23"/>
        </w:rPr>
        <w:t xml:space="preserve">). Мониторинг детского развития (мониторинг развития целевых ориентиров) осуществляется педагогами, учителями - логопедами дошкольного учреждения и медицинскими работниками. Основная задача этого вида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</w:t>
      </w: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группах раннего возраста педагогами так же заполняются «Листы адаптации» совместно с педагогом – психологом и медицинскими работниками. </w:t>
      </w: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Учреждении осуществляется деятельность </w:t>
      </w:r>
      <w:proofErr w:type="spellStart"/>
      <w:r>
        <w:rPr>
          <w:sz w:val="23"/>
          <w:szCs w:val="23"/>
        </w:rPr>
        <w:t>медико</w:t>
      </w:r>
      <w:proofErr w:type="spellEnd"/>
      <w:r>
        <w:rPr>
          <w:sz w:val="23"/>
          <w:szCs w:val="23"/>
        </w:rPr>
        <w:t xml:space="preserve"> - педагогического совещания, на котором анализируются результаты мониторинга, определяются пути комплексного воздействия на детей, испытывающих затруднения в воспитании и образовании. </w:t>
      </w: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Воспитанники, имеющие проблемы в развитии направляются на ПМП - консилиум для составления индивидуального образователь</w:t>
      </w:r>
      <w:r w:rsidR="00F21175">
        <w:rPr>
          <w:sz w:val="23"/>
          <w:szCs w:val="23"/>
        </w:rPr>
        <w:t>ного маршрута развития ребенка.</w:t>
      </w:r>
    </w:p>
    <w:p w:rsidR="00F21175" w:rsidRDefault="00F21175" w:rsidP="00E90F73">
      <w:pPr>
        <w:pStyle w:val="Default"/>
        <w:rPr>
          <w:sz w:val="23"/>
          <w:szCs w:val="23"/>
        </w:rPr>
      </w:pPr>
    </w:p>
    <w:p w:rsidR="00E90F73" w:rsidRDefault="00E90F73" w:rsidP="00E90F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Готовность воспитанников к школе </w:t>
      </w:r>
    </w:p>
    <w:p w:rsidR="00E717B2" w:rsidRDefault="00E90F73" w:rsidP="00E90F7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Уровень готовности воспитанников к школе определяется районной </w:t>
      </w:r>
      <w:proofErr w:type="spellStart"/>
      <w:r>
        <w:rPr>
          <w:b/>
          <w:bCs/>
          <w:sz w:val="23"/>
          <w:szCs w:val="23"/>
        </w:rPr>
        <w:t>психолого</w:t>
      </w:r>
      <w:proofErr w:type="spellEnd"/>
      <w:r>
        <w:rPr>
          <w:b/>
          <w:bCs/>
          <w:sz w:val="23"/>
          <w:szCs w:val="23"/>
        </w:rPr>
        <w:t xml:space="preserve"> – </w:t>
      </w:r>
      <w:proofErr w:type="spellStart"/>
      <w:r>
        <w:rPr>
          <w:b/>
          <w:bCs/>
          <w:sz w:val="23"/>
          <w:szCs w:val="23"/>
        </w:rPr>
        <w:t>медико</w:t>
      </w:r>
      <w:proofErr w:type="spellEnd"/>
      <w:r>
        <w:rPr>
          <w:b/>
          <w:bCs/>
          <w:sz w:val="23"/>
          <w:szCs w:val="23"/>
        </w:rPr>
        <w:t xml:space="preserve"> – педагогической комиссией </w:t>
      </w:r>
      <w:r w:rsidR="00773C9B">
        <w:rPr>
          <w:b/>
          <w:bCs/>
          <w:sz w:val="23"/>
          <w:szCs w:val="23"/>
        </w:rPr>
        <w:t>по выпуску воспитанников ДОУ в школу</w:t>
      </w:r>
    </w:p>
    <w:p w:rsidR="009442FD" w:rsidRDefault="009442FD" w:rsidP="00E90F73">
      <w:pPr>
        <w:pStyle w:val="Default"/>
        <w:rPr>
          <w:sz w:val="23"/>
          <w:szCs w:val="23"/>
        </w:rPr>
      </w:pPr>
    </w:p>
    <w:p w:rsidR="009442FD" w:rsidRDefault="009442FD" w:rsidP="009442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Результаты МПК п</w:t>
      </w:r>
      <w:r w:rsidR="00F21175">
        <w:rPr>
          <w:b/>
          <w:bCs/>
          <w:sz w:val="23"/>
          <w:szCs w:val="23"/>
        </w:rPr>
        <w:t>о выпуску детей в школу ДОУ № 137</w:t>
      </w:r>
      <w:r w:rsidR="009336A8">
        <w:rPr>
          <w:b/>
          <w:bCs/>
          <w:sz w:val="23"/>
          <w:szCs w:val="23"/>
        </w:rPr>
        <w:t xml:space="preserve"> в 2018</w:t>
      </w:r>
      <w:r>
        <w:rPr>
          <w:b/>
          <w:bCs/>
          <w:sz w:val="23"/>
          <w:szCs w:val="23"/>
        </w:rPr>
        <w:t xml:space="preserve"> году</w:t>
      </w:r>
    </w:p>
    <w:p w:rsidR="00AD5387" w:rsidRDefault="00AD5387" w:rsidP="009442FD">
      <w:pPr>
        <w:pStyle w:val="Default"/>
        <w:rPr>
          <w:b/>
          <w:bCs/>
          <w:sz w:val="23"/>
          <w:szCs w:val="23"/>
        </w:rPr>
      </w:pPr>
    </w:p>
    <w:p w:rsidR="00AD5387" w:rsidRDefault="00AD5387" w:rsidP="009442FD">
      <w:pPr>
        <w:pStyle w:val="Default"/>
        <w:rPr>
          <w:b/>
          <w:bCs/>
          <w:sz w:val="23"/>
          <w:szCs w:val="23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051"/>
        <w:gridCol w:w="2051"/>
        <w:gridCol w:w="2051"/>
        <w:gridCol w:w="2051"/>
      </w:tblGrid>
      <w:tr w:rsidR="00AD5387" w:rsidRPr="00AD5387" w:rsidTr="00AD5387">
        <w:trPr>
          <w:trHeight w:val="367"/>
        </w:trPr>
        <w:tc>
          <w:tcPr>
            <w:tcW w:w="2051" w:type="dxa"/>
          </w:tcPr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</w:p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группы </w:t>
            </w:r>
          </w:p>
        </w:tc>
        <w:tc>
          <w:tcPr>
            <w:tcW w:w="2051" w:type="dxa"/>
          </w:tcPr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</w:t>
            </w:r>
          </w:p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выпускников </w:t>
            </w:r>
          </w:p>
        </w:tc>
        <w:tc>
          <w:tcPr>
            <w:tcW w:w="2051" w:type="dxa"/>
          </w:tcPr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речью </w:t>
            </w:r>
          </w:p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норме </w:t>
            </w:r>
          </w:p>
        </w:tc>
        <w:tc>
          <w:tcPr>
            <w:tcW w:w="2051" w:type="dxa"/>
          </w:tcPr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улучшением </w:t>
            </w:r>
          </w:p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речи </w:t>
            </w:r>
          </w:p>
        </w:tc>
      </w:tr>
      <w:tr w:rsidR="00AD5387" w:rsidRPr="00AD5387" w:rsidTr="00AD5387">
        <w:trPr>
          <w:trHeight w:val="367"/>
        </w:trPr>
        <w:tc>
          <w:tcPr>
            <w:tcW w:w="2051" w:type="dxa"/>
          </w:tcPr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Группа </w:t>
            </w:r>
          </w:p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№5 </w:t>
            </w:r>
          </w:p>
        </w:tc>
        <w:tc>
          <w:tcPr>
            <w:tcW w:w="2051" w:type="dxa"/>
          </w:tcPr>
          <w:p w:rsidR="00AD5387" w:rsidRPr="00AD5387" w:rsidRDefault="00AD5387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  <w:r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51" w:type="dxa"/>
          </w:tcPr>
          <w:p w:rsidR="00AD5387" w:rsidRPr="00AD5387" w:rsidRDefault="009336A8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 / 90,9</w:t>
            </w:r>
            <w:r w:rsidR="00AD5387"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</w:tc>
        <w:tc>
          <w:tcPr>
            <w:tcW w:w="2051" w:type="dxa"/>
          </w:tcPr>
          <w:p w:rsidR="00AD5387" w:rsidRPr="00AD5387" w:rsidRDefault="009336A8" w:rsidP="00AD5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2/ 9,09</w:t>
            </w:r>
            <w:r w:rsidR="00AD5387" w:rsidRPr="00AD53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</w:tc>
      </w:tr>
    </w:tbl>
    <w:p w:rsidR="00AD5387" w:rsidRDefault="00AD5387" w:rsidP="009442FD">
      <w:pPr>
        <w:pStyle w:val="Default"/>
        <w:rPr>
          <w:sz w:val="23"/>
          <w:szCs w:val="23"/>
        </w:rPr>
      </w:pPr>
    </w:p>
    <w:p w:rsidR="00D53DCB" w:rsidRDefault="00D53DCB" w:rsidP="00D53DCB">
      <w:pPr>
        <w:pStyle w:val="Default"/>
        <w:pageBreakBefore/>
        <w:rPr>
          <w:sz w:val="23"/>
          <w:szCs w:val="23"/>
        </w:rPr>
      </w:pP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подготовительной</w:t>
      </w:r>
      <w:r w:rsidR="00D6240C">
        <w:rPr>
          <w:sz w:val="23"/>
          <w:szCs w:val="23"/>
        </w:rPr>
        <w:t xml:space="preserve"> к школе группе</w:t>
      </w:r>
      <w:r>
        <w:rPr>
          <w:sz w:val="23"/>
          <w:szCs w:val="23"/>
        </w:rPr>
        <w:t xml:space="preserve"> три воспитанника с улучшением речи из-за недостаточного срока коррекционной работы. </w:t>
      </w:r>
    </w:p>
    <w:p w:rsidR="00D6240C" w:rsidRDefault="00D6240C" w:rsidP="009442FD">
      <w:pPr>
        <w:pStyle w:val="Default"/>
        <w:rPr>
          <w:sz w:val="23"/>
          <w:szCs w:val="23"/>
        </w:rPr>
      </w:pPr>
    </w:p>
    <w:p w:rsidR="009442FD" w:rsidRDefault="009442FD" w:rsidP="009442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Охрана и укрепление здоровья воспитанников </w:t>
      </w:r>
    </w:p>
    <w:p w:rsidR="00D6240C" w:rsidRDefault="00D6240C" w:rsidP="009442FD">
      <w:pPr>
        <w:pStyle w:val="Default"/>
        <w:rPr>
          <w:sz w:val="23"/>
          <w:szCs w:val="23"/>
        </w:rPr>
      </w:pP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адаптации воспитанников первой младшей группы, второй младшей группы к условиям дошкольного учреждения: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Прогноз адаптации при поступлении: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Готовы </w:t>
      </w:r>
      <w:r w:rsidR="009336A8">
        <w:rPr>
          <w:sz w:val="23"/>
          <w:szCs w:val="23"/>
        </w:rPr>
        <w:t>к поступлению в ДОУ – 6</w:t>
      </w:r>
      <w:r>
        <w:rPr>
          <w:sz w:val="23"/>
          <w:szCs w:val="23"/>
        </w:rPr>
        <w:t xml:space="preserve">0% воспитанников от общего количества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Условно готовы </w:t>
      </w:r>
      <w:r>
        <w:rPr>
          <w:sz w:val="23"/>
          <w:szCs w:val="23"/>
        </w:rPr>
        <w:t xml:space="preserve">к поступлению в ДОУ – 10% воспитанников от общего количества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Не готовы </w:t>
      </w:r>
      <w:r w:rsidR="009336A8">
        <w:rPr>
          <w:sz w:val="23"/>
          <w:szCs w:val="23"/>
        </w:rPr>
        <w:t>условиям ДОУ – 3</w:t>
      </w:r>
      <w:r>
        <w:rPr>
          <w:sz w:val="23"/>
          <w:szCs w:val="23"/>
        </w:rPr>
        <w:t xml:space="preserve">0% воспитанников от общего количества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Течение адаптации: </w:t>
      </w:r>
    </w:p>
    <w:p w:rsidR="009442FD" w:rsidRDefault="009336A8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Лёгкая степень адаптации – 71</w:t>
      </w:r>
      <w:r w:rsidR="009442FD">
        <w:rPr>
          <w:sz w:val="23"/>
          <w:szCs w:val="23"/>
        </w:rPr>
        <w:t xml:space="preserve">%воспитанников от общего количества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Средняя степ</w:t>
      </w:r>
      <w:r w:rsidR="009336A8">
        <w:rPr>
          <w:sz w:val="23"/>
          <w:szCs w:val="23"/>
        </w:rPr>
        <w:t>ень адаптации –29</w:t>
      </w:r>
      <w:r>
        <w:rPr>
          <w:sz w:val="23"/>
          <w:szCs w:val="23"/>
        </w:rPr>
        <w:t xml:space="preserve"> % воспитанников от общего количества </w:t>
      </w:r>
    </w:p>
    <w:p w:rsidR="00D53DCB" w:rsidRPr="00D925EC" w:rsidRDefault="009442FD" w:rsidP="009442FD">
      <w:pPr>
        <w:rPr>
          <w:rFonts w:ascii="Times New Roman" w:hAnsi="Times New Roman" w:cs="Times New Roman"/>
          <w:sz w:val="24"/>
          <w:szCs w:val="24"/>
        </w:rPr>
      </w:pPr>
      <w:r w:rsidRPr="00D925EC">
        <w:rPr>
          <w:rFonts w:ascii="Times New Roman" w:hAnsi="Times New Roman" w:cs="Times New Roman"/>
          <w:sz w:val="24"/>
          <w:szCs w:val="24"/>
        </w:rPr>
        <w:t xml:space="preserve">Всего поступило в </w:t>
      </w:r>
      <w:r w:rsidR="009336A8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D92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122" w:rsidRPr="00D925EC">
        <w:rPr>
          <w:rFonts w:ascii="Times New Roman" w:hAnsi="Times New Roman" w:cs="Times New Roman"/>
          <w:sz w:val="24"/>
          <w:szCs w:val="24"/>
        </w:rPr>
        <w:t>году в МК ДОУ «Детский сад № 137</w:t>
      </w:r>
      <w:r w:rsidR="00D6773F">
        <w:rPr>
          <w:rFonts w:ascii="Times New Roman" w:hAnsi="Times New Roman" w:cs="Times New Roman"/>
          <w:sz w:val="24"/>
          <w:szCs w:val="24"/>
        </w:rPr>
        <w:t>» - 45</w:t>
      </w:r>
      <w:r w:rsidR="00D925EC" w:rsidRPr="00D925EC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D6773F">
        <w:rPr>
          <w:rFonts w:ascii="Times New Roman" w:hAnsi="Times New Roman" w:cs="Times New Roman"/>
          <w:sz w:val="24"/>
          <w:szCs w:val="24"/>
        </w:rPr>
        <w:t>ов</w:t>
      </w:r>
      <w:r w:rsidRPr="00D925EC">
        <w:rPr>
          <w:rFonts w:ascii="Times New Roman" w:hAnsi="Times New Roman" w:cs="Times New Roman"/>
          <w:sz w:val="24"/>
          <w:szCs w:val="24"/>
        </w:rPr>
        <w:t>.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начале учебного года педагогами и медицинским персоналом Учреждения проводится обследование физического состояния детей. Учитывая индивидуальные особенности состояния здоровья каждого ребенка, перенесенные инфекционные заболевания, эмоциональный настрой, намечаются их пути оздоровления. Используются все природные факторы: вода, воздух, солнце.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Закаливающие мероприятия в Учреждении осуществляются круглый год, но их вид и методика меняются в зависимости от сезона и погоды. В Учреждении разработана система закаливающих мероприятий, в которых учитывается постепенность воздействия того или иного природного фактора. Применяются воздушные ванны, вода, одежда в соответствии с сезоном, гимнастика после сна в нижнем белье, сон при открытых форточках.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Особое внимание уделяется часто болеющим детям – осуществляется индивидуальный подход к их закаливанию: проводятся мягкие формы закаливания. Все закаливающие процедуры осуществляются в облегченной одежде и заканчиваются полосканием полости рта и горл</w:t>
      </w:r>
      <w:r w:rsidR="00D925EC">
        <w:rPr>
          <w:sz w:val="23"/>
          <w:szCs w:val="23"/>
        </w:rPr>
        <w:t>а водой комнатной температуры, о</w:t>
      </w:r>
      <w:r>
        <w:rPr>
          <w:sz w:val="23"/>
          <w:szCs w:val="23"/>
        </w:rPr>
        <w:t xml:space="preserve">поласкиванием рук до плеч и шеи водой комнатной температуры.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Параллельно с закаливанием в Учреждении проводятся оздоровительные мероприятия, разработан план этих мероприятий, который включает «чесночные кулоны», включение в рацион лука и чеснока.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каждой возрастной группе оборудованы физкультурные центры, которые дают детям возможность организовать самостоятельную двигательную деятельность. </w:t>
      </w:r>
    </w:p>
    <w:p w:rsidR="009442FD" w:rsidRDefault="009442FD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ООД по физической культуре проводятся как в помещении, так и на воздухе. </w:t>
      </w:r>
    </w:p>
    <w:p w:rsidR="009442FD" w:rsidRDefault="00D925EC" w:rsidP="00944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МК ДОУ «Детский сад 137</w:t>
      </w:r>
      <w:r w:rsidR="009442FD">
        <w:rPr>
          <w:sz w:val="23"/>
          <w:szCs w:val="23"/>
        </w:rPr>
        <w:t xml:space="preserve">» стало традицией проведение в течение года физкультурно-досуговых мероприятий в спортзале и на улице. </w:t>
      </w:r>
    </w:p>
    <w:p w:rsidR="00D6240C" w:rsidRDefault="00D6240C" w:rsidP="009442FD">
      <w:pPr>
        <w:pStyle w:val="Default"/>
        <w:rPr>
          <w:sz w:val="23"/>
          <w:szCs w:val="23"/>
        </w:rPr>
      </w:pPr>
    </w:p>
    <w:p w:rsidR="009442FD" w:rsidRDefault="009442FD" w:rsidP="00675A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Система физкультурно-оздоровительных мероприятий в соответствии с индивидуальными</w:t>
      </w:r>
      <w:r w:rsidR="00675AFE">
        <w:rPr>
          <w:b/>
          <w:bCs/>
          <w:sz w:val="23"/>
          <w:szCs w:val="23"/>
        </w:rPr>
        <w:t xml:space="preserve"> прогнозами здоровья ребенка</w:t>
      </w:r>
    </w:p>
    <w:p w:rsidR="00D6240C" w:rsidRDefault="00D6240C" w:rsidP="00675AFE">
      <w:pPr>
        <w:pStyle w:val="Default"/>
        <w:rPr>
          <w:b/>
          <w:bCs/>
          <w:sz w:val="23"/>
          <w:szCs w:val="23"/>
        </w:rPr>
      </w:pPr>
    </w:p>
    <w:p w:rsidR="006A1F1F" w:rsidRDefault="00D925EC" w:rsidP="00675A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362"/>
        <w:gridCol w:w="3362"/>
        <w:gridCol w:w="3363"/>
      </w:tblGrid>
      <w:tr w:rsidR="00D925EC" w:rsidRPr="00D925EC" w:rsidTr="00D925EC">
        <w:trPr>
          <w:trHeight w:val="245"/>
        </w:trPr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Закаливание </w:t>
            </w: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Лечебно-профилактическая работа </w:t>
            </w: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Физкультурно-оздоровительная работа </w:t>
            </w:r>
          </w:p>
        </w:tc>
      </w:tr>
      <w:tr w:rsidR="00D925EC" w:rsidRPr="00D925EC" w:rsidTr="00D925EC">
        <w:trPr>
          <w:trHeight w:val="383"/>
        </w:trPr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закаливание воздухом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комплекс психолого-педагогических и коррекционных мероприятий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организация двигательного режима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925EC" w:rsidRPr="00D925EC" w:rsidTr="00D925EC">
        <w:trPr>
          <w:trHeight w:val="245"/>
        </w:trPr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утренняя гимнастика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массаж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досуговая деятельность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925EC" w:rsidRPr="00D925EC" w:rsidTr="00D925EC">
        <w:trPr>
          <w:trHeight w:val="305"/>
        </w:trPr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сон с доступом свежего воздуха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proofErr w:type="spellStart"/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чесноко</w:t>
            </w:r>
            <w:proofErr w:type="spellEnd"/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-терапия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профилактика гриппа и ОРЗ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925EC" w:rsidRPr="00D925EC" w:rsidTr="00D925EC">
        <w:trPr>
          <w:trHeight w:val="307"/>
        </w:trPr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полоскание рта водой комнатной температур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профилактика плоскостопия и нарушения осанки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оздоровительные пробежки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925EC" w:rsidRPr="00D925EC" w:rsidTr="00D925EC">
        <w:trPr>
          <w:trHeight w:val="305"/>
        </w:trPr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бодрящая гимнастика после сна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proofErr w:type="spellStart"/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логоритмика</w:t>
            </w:r>
            <w:proofErr w:type="spellEnd"/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62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динамические паузы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925EC" w:rsidRPr="00D925EC" w:rsidTr="00D925EC">
        <w:trPr>
          <w:trHeight w:val="383"/>
        </w:trPr>
        <w:tc>
          <w:tcPr>
            <w:tcW w:w="10087" w:type="dxa"/>
            <w:gridSpan w:val="3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включение элементов самомассажа, точечного массажа, гимнастики для глаз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925EC" w:rsidRPr="00D925EC" w:rsidTr="00D925EC">
        <w:trPr>
          <w:trHeight w:val="245"/>
        </w:trPr>
        <w:tc>
          <w:tcPr>
            <w:tcW w:w="10087" w:type="dxa"/>
            <w:gridSpan w:val="3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проведение пальчиковой, дыхательной гимнастики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A1F1F" w:rsidRDefault="006A1F1F" w:rsidP="00675AFE">
      <w:pPr>
        <w:pStyle w:val="Default"/>
        <w:rPr>
          <w:b/>
          <w:bCs/>
          <w:sz w:val="23"/>
          <w:szCs w:val="23"/>
        </w:rPr>
      </w:pPr>
    </w:p>
    <w:p w:rsidR="006A1F1F" w:rsidRDefault="006A1F1F" w:rsidP="006A1F1F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Медико-социальные</w:t>
      </w:r>
      <w:proofErr w:type="gramEnd"/>
      <w:r>
        <w:rPr>
          <w:b/>
          <w:bCs/>
          <w:sz w:val="23"/>
          <w:szCs w:val="23"/>
        </w:rPr>
        <w:t xml:space="preserve"> условия пребывания воспитанников. </w:t>
      </w:r>
    </w:p>
    <w:p w:rsidR="006A1F1F" w:rsidRDefault="006A1F1F" w:rsidP="006A1F1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Сравнительный анализ з</w:t>
      </w:r>
      <w:r w:rsidR="00D6240C">
        <w:rPr>
          <w:b/>
          <w:bCs/>
          <w:sz w:val="23"/>
          <w:szCs w:val="23"/>
        </w:rPr>
        <w:t>аболеваемости</w:t>
      </w:r>
    </w:p>
    <w:p w:rsidR="00D6240C" w:rsidRDefault="00D6240C" w:rsidP="006A1F1F">
      <w:pPr>
        <w:pStyle w:val="Default"/>
        <w:rPr>
          <w:b/>
          <w:bCs/>
          <w:sz w:val="23"/>
          <w:szCs w:val="23"/>
        </w:rPr>
      </w:pPr>
    </w:p>
    <w:p w:rsidR="00D6240C" w:rsidRDefault="00D6240C" w:rsidP="006A1F1F">
      <w:pPr>
        <w:pStyle w:val="Default"/>
        <w:rPr>
          <w:b/>
          <w:bCs/>
          <w:sz w:val="23"/>
          <w:szCs w:val="23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695"/>
        <w:gridCol w:w="1695"/>
        <w:gridCol w:w="1695"/>
        <w:gridCol w:w="1695"/>
        <w:gridCol w:w="1695"/>
      </w:tblGrid>
      <w:tr w:rsidR="00D925EC" w:rsidRPr="00D925EC" w:rsidTr="00D925EC">
        <w:trPr>
          <w:trHeight w:val="383"/>
        </w:trPr>
        <w:tc>
          <w:tcPr>
            <w:tcW w:w="1695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Года </w:t>
            </w:r>
          </w:p>
        </w:tc>
        <w:tc>
          <w:tcPr>
            <w:tcW w:w="1695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списочный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состав </w:t>
            </w:r>
          </w:p>
        </w:tc>
        <w:tc>
          <w:tcPr>
            <w:tcW w:w="1695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число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заболеваний </w:t>
            </w:r>
          </w:p>
        </w:tc>
        <w:tc>
          <w:tcPr>
            <w:tcW w:w="1695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число ни разу не болевших воспитанников </w:t>
            </w:r>
          </w:p>
        </w:tc>
        <w:tc>
          <w:tcPr>
            <w:tcW w:w="1695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Индекс </w:t>
            </w:r>
          </w:p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здоровья </w:t>
            </w:r>
          </w:p>
        </w:tc>
      </w:tr>
      <w:tr w:rsidR="00D925EC" w:rsidRPr="00D925EC" w:rsidTr="00D925EC">
        <w:trPr>
          <w:trHeight w:val="109"/>
        </w:trPr>
        <w:tc>
          <w:tcPr>
            <w:tcW w:w="1695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1695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1695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184</w:t>
            </w:r>
          </w:p>
        </w:tc>
        <w:tc>
          <w:tcPr>
            <w:tcW w:w="1695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  <w:r w:rsidR="00D925EC"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5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D925EC" w:rsidRPr="00D925EC" w:rsidTr="00D925EC">
        <w:trPr>
          <w:trHeight w:val="109"/>
        </w:trPr>
        <w:tc>
          <w:tcPr>
            <w:tcW w:w="1695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</w:t>
            </w:r>
            <w:r w:rsidR="00D925EC"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5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1695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1695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695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677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30,84</w:t>
            </w:r>
          </w:p>
        </w:tc>
      </w:tr>
    </w:tbl>
    <w:p w:rsidR="006A1F1F" w:rsidRDefault="006A1F1F" w:rsidP="006A1F1F">
      <w:pPr>
        <w:pStyle w:val="Default"/>
        <w:rPr>
          <w:b/>
          <w:bCs/>
          <w:sz w:val="23"/>
          <w:szCs w:val="23"/>
        </w:rPr>
      </w:pPr>
    </w:p>
    <w:p w:rsidR="006A1F1F" w:rsidRDefault="006A1F1F" w:rsidP="006A1F1F">
      <w:pPr>
        <w:pStyle w:val="Default"/>
        <w:rPr>
          <w:b/>
          <w:bCs/>
          <w:sz w:val="23"/>
          <w:szCs w:val="23"/>
        </w:rPr>
      </w:pPr>
    </w:p>
    <w:p w:rsidR="006A1F1F" w:rsidRDefault="006A1F1F" w:rsidP="006A1F1F">
      <w:pPr>
        <w:pStyle w:val="Default"/>
        <w:rPr>
          <w:sz w:val="23"/>
          <w:szCs w:val="23"/>
        </w:rPr>
      </w:pPr>
    </w:p>
    <w:p w:rsidR="006A1F1F" w:rsidRDefault="006A1F1F" w:rsidP="006A1F1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воспитанников по группам здоровья</w:t>
      </w:r>
    </w:p>
    <w:p w:rsidR="00D925EC" w:rsidRDefault="00D925EC" w:rsidP="006A1F1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  <w:gridCol w:w="1757"/>
      </w:tblGrid>
      <w:tr w:rsidR="00D925EC" w:rsidRPr="00D925EC" w:rsidTr="00D925EC">
        <w:trPr>
          <w:trHeight w:val="107"/>
        </w:trPr>
        <w:tc>
          <w:tcPr>
            <w:tcW w:w="1757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Года </w:t>
            </w:r>
          </w:p>
        </w:tc>
        <w:tc>
          <w:tcPr>
            <w:tcW w:w="1757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группа </w:t>
            </w:r>
          </w:p>
        </w:tc>
        <w:tc>
          <w:tcPr>
            <w:tcW w:w="1757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группа </w:t>
            </w:r>
          </w:p>
        </w:tc>
        <w:tc>
          <w:tcPr>
            <w:tcW w:w="1757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группа </w:t>
            </w:r>
          </w:p>
        </w:tc>
        <w:tc>
          <w:tcPr>
            <w:tcW w:w="1757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5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группа </w:t>
            </w:r>
          </w:p>
        </w:tc>
      </w:tr>
      <w:tr w:rsidR="00D925EC" w:rsidRPr="00D925EC" w:rsidTr="00D925EC">
        <w:trPr>
          <w:trHeight w:val="109"/>
        </w:trPr>
        <w:tc>
          <w:tcPr>
            <w:tcW w:w="1757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1757" w:type="dxa"/>
          </w:tcPr>
          <w:p w:rsidR="00D925EC" w:rsidRPr="00D925EC" w:rsidRDefault="00D925EC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7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1757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7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925EC" w:rsidRPr="00D925EC" w:rsidTr="00D925EC">
        <w:trPr>
          <w:trHeight w:val="109"/>
        </w:trPr>
        <w:tc>
          <w:tcPr>
            <w:tcW w:w="1757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</w:t>
            </w:r>
            <w:r w:rsidR="00D925EC" w:rsidRPr="00D925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57" w:type="dxa"/>
          </w:tcPr>
          <w:p w:rsidR="00D925EC" w:rsidRPr="00D925EC" w:rsidRDefault="00CE24C5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7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1757" w:type="dxa"/>
          </w:tcPr>
          <w:p w:rsidR="00D925EC" w:rsidRPr="00D925EC" w:rsidRDefault="00CE24C5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57" w:type="dxa"/>
          </w:tcPr>
          <w:p w:rsidR="00D925EC" w:rsidRPr="00D925EC" w:rsidRDefault="00D6773F" w:rsidP="00D9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</w:tbl>
    <w:p w:rsidR="006A1F1F" w:rsidRDefault="006A1F1F" w:rsidP="006A1F1F">
      <w:pPr>
        <w:pStyle w:val="Default"/>
        <w:rPr>
          <w:b/>
          <w:bCs/>
          <w:sz w:val="23"/>
          <w:szCs w:val="23"/>
        </w:rPr>
      </w:pPr>
    </w:p>
    <w:p w:rsidR="006A1F1F" w:rsidRDefault="006A1F1F" w:rsidP="006A1F1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A1F1F" w:rsidRDefault="006A1F1F" w:rsidP="006A1F1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Анализ состояния заболеваемости </w:t>
      </w:r>
      <w:r>
        <w:rPr>
          <w:sz w:val="23"/>
          <w:szCs w:val="23"/>
        </w:rPr>
        <w:t xml:space="preserve">воспитанников выявил: </w:t>
      </w:r>
    </w:p>
    <w:p w:rsidR="006A1F1F" w:rsidRDefault="006A1F1F" w:rsidP="006A1F1F">
      <w:pPr>
        <w:pStyle w:val="Default"/>
        <w:spacing w:after="148"/>
        <w:rPr>
          <w:sz w:val="23"/>
          <w:szCs w:val="23"/>
        </w:rPr>
      </w:pPr>
      <w:r>
        <w:rPr>
          <w:sz w:val="23"/>
          <w:szCs w:val="23"/>
        </w:rPr>
        <w:t xml:space="preserve">ежегодное снижение соматических заболеваний; </w:t>
      </w:r>
    </w:p>
    <w:p w:rsidR="006A1F1F" w:rsidRDefault="00D6773F" w:rsidP="006A1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сравнении с 2017 годом отмечается снижение</w:t>
      </w:r>
      <w:r w:rsidR="006A1F1F">
        <w:rPr>
          <w:sz w:val="23"/>
          <w:szCs w:val="23"/>
        </w:rPr>
        <w:t xml:space="preserve"> заболеваемости. </w:t>
      </w:r>
    </w:p>
    <w:p w:rsidR="006A1F1F" w:rsidRDefault="006A1F1F" w:rsidP="006A1F1F">
      <w:pPr>
        <w:pStyle w:val="Default"/>
        <w:rPr>
          <w:sz w:val="23"/>
          <w:szCs w:val="23"/>
        </w:rPr>
      </w:pPr>
    </w:p>
    <w:p w:rsidR="006A1F1F" w:rsidRDefault="006A1F1F" w:rsidP="006A1F1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 xml:space="preserve">Работа по физическому воспитанию и оздоровлению осуществляется в соответствии с перспективным планом Учреждения в целом и каждой возрастной группы в частности. В течение года большое внимание уделяется профилактике простудных заболеваний: учёт гигиенических требований, ежедневные прогулки, чёткое соблюдение графиков проветривания и питьевого режима, регулярное проведение оздоровительной гимнастики после сна, витаминизация (напитки, фрукты, овощные салаты), проведение утренней зарядки, физкультурных занятий и досугов. </w:t>
      </w:r>
    </w:p>
    <w:p w:rsidR="006A1F1F" w:rsidRDefault="006A1F1F" w:rsidP="006A1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Двигательный режим воспитанников организован в соответствии с разработанной в Учреждении моделью двигательной активности. </w:t>
      </w:r>
    </w:p>
    <w:p w:rsidR="006A1F1F" w:rsidRDefault="006A1F1F" w:rsidP="006A1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Закаливающие процедуры проводятся воспитателями групп в течение всего учебного года с учетом состояния здоровья, возрастных и индивидуальных особенностей каждого ребенка. </w:t>
      </w:r>
    </w:p>
    <w:p w:rsidR="006A1F1F" w:rsidRDefault="006A1F1F" w:rsidP="006A1F1F">
      <w:pPr>
        <w:pStyle w:val="Default"/>
        <w:rPr>
          <w:sz w:val="23"/>
          <w:szCs w:val="23"/>
        </w:rPr>
      </w:pPr>
    </w:p>
    <w:p w:rsidR="006A1F1F" w:rsidRDefault="006A1F1F" w:rsidP="006A1F1F">
      <w:pPr>
        <w:pStyle w:val="Default"/>
        <w:rPr>
          <w:sz w:val="23"/>
          <w:szCs w:val="23"/>
        </w:rPr>
      </w:pPr>
    </w:p>
    <w:p w:rsidR="006A1F1F" w:rsidRDefault="006A1F1F" w:rsidP="006A1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дня предусматривает: </w:t>
      </w:r>
    </w:p>
    <w:p w:rsidR="006A1F1F" w:rsidRDefault="006A1F1F" w:rsidP="006A1F1F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четкую ориентацию на возрастные, физиологические и психологические возможности детей; </w:t>
      </w:r>
    </w:p>
    <w:p w:rsidR="006A1F1F" w:rsidRDefault="006A1F1F" w:rsidP="006A1F1F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опору на индивидуальные особенности каждого ребёнка, что проявляется в определении времени сна и прогулки, строгом соблюдении интервалов между приемами пищи; </w:t>
      </w:r>
    </w:p>
    <w:p w:rsidR="006A1F1F" w:rsidRDefault="006A1F1F" w:rsidP="006A1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целесообразного соотношения организованной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6A1F1F" w:rsidRDefault="006A1F1F" w:rsidP="006A1F1F">
      <w:pPr>
        <w:pStyle w:val="Default"/>
        <w:rPr>
          <w:sz w:val="23"/>
          <w:szCs w:val="23"/>
        </w:rPr>
      </w:pPr>
    </w:p>
    <w:p w:rsidR="006A1F1F" w:rsidRDefault="006A1F1F" w:rsidP="006A1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совместной образовательной деятельности (ООД) для воспитанников регламентирована СанПиНами 2.4.1.3049-13 от 15 мая 2013г.: </w:t>
      </w:r>
    </w:p>
    <w:p w:rsidR="006A1F1F" w:rsidRDefault="006A1F1F" w:rsidP="006A1F1F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для воспитанников раннего возраста (2 – 3 года): не более 2-х ООД по 8-10 минут </w:t>
      </w:r>
    </w:p>
    <w:p w:rsidR="006A1F1F" w:rsidRDefault="006A1F1F" w:rsidP="006A1F1F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для воспитанников младшей группы (4-го года жизни): не более 2-х ООД по 15 минут </w:t>
      </w:r>
    </w:p>
    <w:p w:rsidR="006A1F1F" w:rsidRDefault="006A1F1F" w:rsidP="006A1F1F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для воспитанников средней группы (5-го года жизни): не более 2-х ООД по 20 минут </w:t>
      </w:r>
    </w:p>
    <w:p w:rsidR="00BA27A3" w:rsidRPr="00751A3C" w:rsidRDefault="006A1F1F" w:rsidP="00BA27A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для воспитанников старшей группы (6-го года жизни): не более 2-х ООД по 20-25 </w:t>
      </w:r>
    </w:p>
    <w:p w:rsidR="00BA27A3" w:rsidRDefault="00BA27A3" w:rsidP="00BA27A3">
      <w:pPr>
        <w:pStyle w:val="Default"/>
        <w:spacing w:after="129"/>
        <w:rPr>
          <w:sz w:val="23"/>
          <w:szCs w:val="23"/>
        </w:rPr>
      </w:pPr>
      <w:r>
        <w:rPr>
          <w:sz w:val="23"/>
          <w:szCs w:val="23"/>
        </w:rPr>
        <w:t xml:space="preserve">минут </w:t>
      </w:r>
    </w:p>
    <w:p w:rsidR="00D6240C" w:rsidRDefault="00BA27A3" w:rsidP="00BA27A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для воспитанников подготовительной груп</w:t>
      </w:r>
      <w:r w:rsidR="00CE24C5">
        <w:rPr>
          <w:sz w:val="23"/>
          <w:szCs w:val="23"/>
        </w:rPr>
        <w:t>пы (7-го года жизни): не более 3</w:t>
      </w:r>
      <w:r>
        <w:rPr>
          <w:sz w:val="23"/>
          <w:szCs w:val="23"/>
        </w:rPr>
        <w:t xml:space="preserve">-х ООД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</w:p>
    <w:p w:rsidR="00BA27A3" w:rsidRDefault="00BA27A3" w:rsidP="00BA27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 минут </w:t>
      </w:r>
    </w:p>
    <w:p w:rsidR="00BA27A3" w:rsidRDefault="00BA27A3" w:rsidP="00BA27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Перерывы между ООД – не менее 10 минут. </w:t>
      </w:r>
    </w:p>
    <w:p w:rsidR="00BA27A3" w:rsidRDefault="00BA27A3" w:rsidP="00BA27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каникул: </w:t>
      </w:r>
    </w:p>
    <w:p w:rsidR="00BA27A3" w:rsidRDefault="00BA27A3" w:rsidP="00BA27A3">
      <w:pPr>
        <w:pStyle w:val="Default"/>
        <w:spacing w:after="148"/>
        <w:rPr>
          <w:sz w:val="23"/>
          <w:szCs w:val="23"/>
        </w:rPr>
      </w:pPr>
      <w:proofErr w:type="gramStart"/>
      <w:r>
        <w:rPr>
          <w:sz w:val="23"/>
          <w:szCs w:val="23"/>
        </w:rPr>
        <w:t>зимние</w:t>
      </w:r>
      <w:proofErr w:type="gramEnd"/>
      <w:r>
        <w:rPr>
          <w:sz w:val="23"/>
          <w:szCs w:val="23"/>
        </w:rPr>
        <w:t xml:space="preserve">: с 01 января по 9 января; </w:t>
      </w:r>
    </w:p>
    <w:p w:rsidR="00BA27A3" w:rsidRDefault="00BA27A3" w:rsidP="00BA27A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летние</w:t>
      </w:r>
      <w:proofErr w:type="gramEnd"/>
      <w:r>
        <w:rPr>
          <w:sz w:val="23"/>
          <w:szCs w:val="23"/>
        </w:rPr>
        <w:t xml:space="preserve">: с 01 июня по 31 августа. </w:t>
      </w:r>
    </w:p>
    <w:p w:rsidR="00BA27A3" w:rsidRDefault="00BA27A3" w:rsidP="00BA27A3">
      <w:pPr>
        <w:pStyle w:val="Default"/>
        <w:rPr>
          <w:sz w:val="23"/>
          <w:szCs w:val="23"/>
        </w:rPr>
      </w:pPr>
    </w:p>
    <w:p w:rsidR="00BA27A3" w:rsidRDefault="00BA27A3" w:rsidP="00BA27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время каникул проводится ООД художественно – эстетического и физического направления. В летний период ООД выносится на улицу, увеличивается продолжительность прогулок. </w:t>
      </w:r>
    </w:p>
    <w:p w:rsidR="00751A3C" w:rsidRDefault="00BA27A3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организации самостоятельной деятельности воспитанников </w:t>
      </w:r>
      <w:proofErr w:type="gramStart"/>
      <w:r>
        <w:rPr>
          <w:sz w:val="23"/>
          <w:szCs w:val="23"/>
        </w:rPr>
        <w:t>предоставлен</w:t>
      </w:r>
      <w:proofErr w:type="gramEnd"/>
      <w:r>
        <w:rPr>
          <w:sz w:val="23"/>
          <w:szCs w:val="23"/>
        </w:rPr>
        <w:t xml:space="preserve"> достаточны</w:t>
      </w:r>
      <w:r w:rsidR="00751A3C" w:rsidRPr="00751A3C">
        <w:rPr>
          <w:sz w:val="23"/>
          <w:szCs w:val="23"/>
        </w:rPr>
        <w:t xml:space="preserve"> </w:t>
      </w:r>
      <w:r w:rsidR="00751A3C">
        <w:rPr>
          <w:sz w:val="23"/>
          <w:szCs w:val="23"/>
        </w:rPr>
        <w:t xml:space="preserve">объем времени в режиме дня. </w:t>
      </w:r>
    </w:p>
    <w:p w:rsidR="00D6240C" w:rsidRDefault="00D6240C" w:rsidP="00751A3C">
      <w:pPr>
        <w:pStyle w:val="Default"/>
        <w:rPr>
          <w:sz w:val="23"/>
          <w:szCs w:val="23"/>
        </w:rPr>
      </w:pP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Качество кадрового обеспечения образовательного учреждения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Качественный и количественный состав персонала </w:t>
      </w:r>
    </w:p>
    <w:p w:rsidR="00751A3C" w:rsidRDefault="00CE24C5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Учреждении работает 42 сотрудника, в том числе 16</w:t>
      </w:r>
      <w:r w:rsidR="00751A3C">
        <w:rPr>
          <w:sz w:val="23"/>
          <w:szCs w:val="23"/>
        </w:rPr>
        <w:t xml:space="preserve"> педагогических работников: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Административный персонал: </w:t>
      </w:r>
    </w:p>
    <w:p w:rsidR="00751A3C" w:rsidRDefault="00CE24C5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Заведующая МК ДОУ «Детский сад № 137</w:t>
      </w:r>
      <w:r w:rsidR="00751A3C">
        <w:rPr>
          <w:sz w:val="23"/>
          <w:szCs w:val="23"/>
        </w:rPr>
        <w:t>» –</w:t>
      </w:r>
      <w:r>
        <w:rPr>
          <w:sz w:val="23"/>
          <w:szCs w:val="23"/>
        </w:rPr>
        <w:t xml:space="preserve"> Будко Елена Юрьевна</w:t>
      </w:r>
      <w:r w:rsidR="00751A3C">
        <w:rPr>
          <w:sz w:val="23"/>
          <w:szCs w:val="23"/>
        </w:rPr>
        <w:t xml:space="preserve">, </w:t>
      </w:r>
    </w:p>
    <w:p w:rsidR="00751A3C" w:rsidRDefault="00CE24C5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Первая </w:t>
      </w:r>
      <w:r w:rsidR="00751A3C">
        <w:rPr>
          <w:sz w:val="23"/>
          <w:szCs w:val="23"/>
        </w:rPr>
        <w:t xml:space="preserve"> квалификационная категория, образование высшее, «Почётный работник общего образования РФ»; </w:t>
      </w:r>
    </w:p>
    <w:p w:rsidR="00751A3C" w:rsidRDefault="00751A3C" w:rsidP="00751A3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>Заведующий хозяйств</w:t>
      </w:r>
      <w:r w:rsidR="00CE24C5">
        <w:rPr>
          <w:sz w:val="23"/>
          <w:szCs w:val="23"/>
        </w:rPr>
        <w:t>ом – Редькина Лариса Ивановна;</w:t>
      </w:r>
      <w:r>
        <w:rPr>
          <w:sz w:val="23"/>
          <w:szCs w:val="23"/>
        </w:rPr>
        <w:t xml:space="preserve">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Педаго</w:t>
      </w:r>
      <w:r w:rsidR="00CB5510">
        <w:rPr>
          <w:i/>
          <w:iCs/>
          <w:sz w:val="23"/>
          <w:szCs w:val="23"/>
        </w:rPr>
        <w:t>ги – 15</w:t>
      </w:r>
      <w:r>
        <w:rPr>
          <w:i/>
          <w:iCs/>
          <w:sz w:val="23"/>
          <w:szCs w:val="23"/>
        </w:rPr>
        <w:t xml:space="preserve"> человек, в том числе: </w:t>
      </w:r>
    </w:p>
    <w:p w:rsidR="00751A3C" w:rsidRDefault="00CE24C5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Старший воспитатель – Филиппова Татьяна Геннадьевна</w:t>
      </w:r>
      <w:r w:rsidR="00751A3C">
        <w:rPr>
          <w:sz w:val="23"/>
          <w:szCs w:val="23"/>
        </w:rPr>
        <w:t xml:space="preserve">; </w:t>
      </w:r>
    </w:p>
    <w:p w:rsidR="00751A3C" w:rsidRDefault="00CE24C5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Учитель – логопед – 1 человек</w:t>
      </w:r>
      <w:r w:rsidR="00751A3C">
        <w:rPr>
          <w:sz w:val="23"/>
          <w:szCs w:val="23"/>
        </w:rPr>
        <w:t xml:space="preserve">;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Музыкальный руководитель – 1 человек; </w:t>
      </w:r>
    </w:p>
    <w:p w:rsidR="00324756" w:rsidRDefault="00324756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Инструктор по физической культуре и плаванию – 1 человек;</w:t>
      </w:r>
    </w:p>
    <w:p w:rsidR="00324756" w:rsidRDefault="00324756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Педагог-психолог – 1 человек;</w:t>
      </w:r>
    </w:p>
    <w:p w:rsidR="00751A3C" w:rsidRDefault="00CE24C5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Воспитатели – 10</w:t>
      </w:r>
      <w:r w:rsidR="00751A3C">
        <w:rPr>
          <w:sz w:val="23"/>
          <w:szCs w:val="23"/>
        </w:rPr>
        <w:t xml:space="preserve"> человек.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Дошкольное образовательное учреждение укомплектовано кадрами полностью.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</w:t>
      </w:r>
      <w:r w:rsidR="00324756">
        <w:rPr>
          <w:sz w:val="23"/>
          <w:szCs w:val="23"/>
        </w:rPr>
        <w:t>ия квалификации педагогов.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Одним из важных условий достижения эффективности является сформированная у педагогов потребность в постоянном, профессиональном росте. </w:t>
      </w:r>
    </w:p>
    <w:p w:rsidR="006A1F1F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Педагогический коллектив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Образовательный уровень педагогического коллектива </w:t>
      </w:r>
    </w:p>
    <w:p w:rsidR="00751A3C" w:rsidRDefault="00324756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Высшее образование — 8/50%, из них: с </w:t>
      </w:r>
      <w:proofErr w:type="gramStart"/>
      <w:r>
        <w:rPr>
          <w:sz w:val="23"/>
          <w:szCs w:val="23"/>
        </w:rPr>
        <w:t>педагогическим</w:t>
      </w:r>
      <w:proofErr w:type="gramEnd"/>
      <w:r>
        <w:rPr>
          <w:sz w:val="23"/>
          <w:szCs w:val="23"/>
        </w:rPr>
        <w:t xml:space="preserve"> - 8 педагогов (50</w:t>
      </w:r>
      <w:r w:rsidR="00751A3C">
        <w:rPr>
          <w:sz w:val="23"/>
          <w:szCs w:val="23"/>
        </w:rPr>
        <w:t xml:space="preserve">%) </w:t>
      </w:r>
    </w:p>
    <w:p w:rsidR="00751A3C" w:rsidRDefault="00324756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Среднее специальное — 8/50</w:t>
      </w:r>
      <w:r w:rsidR="00751A3C">
        <w:rPr>
          <w:sz w:val="23"/>
          <w:szCs w:val="23"/>
        </w:rPr>
        <w:t>%, из них: дошкол</w:t>
      </w:r>
      <w:r>
        <w:rPr>
          <w:sz w:val="23"/>
          <w:szCs w:val="23"/>
        </w:rPr>
        <w:t>ьное образование — 8</w:t>
      </w:r>
      <w:r w:rsidR="00D6773F">
        <w:rPr>
          <w:sz w:val="23"/>
          <w:szCs w:val="23"/>
        </w:rPr>
        <w:t xml:space="preserve"> </w:t>
      </w:r>
      <w:r>
        <w:rPr>
          <w:sz w:val="23"/>
          <w:szCs w:val="23"/>
        </w:rPr>
        <w:t>педагогов (50</w:t>
      </w:r>
      <w:r w:rsidR="00751A3C">
        <w:rPr>
          <w:sz w:val="23"/>
          <w:szCs w:val="23"/>
        </w:rPr>
        <w:t xml:space="preserve"> %)</w:t>
      </w:r>
    </w:p>
    <w:p w:rsidR="00751A3C" w:rsidRDefault="00751A3C" w:rsidP="00751A3C">
      <w:pPr>
        <w:pStyle w:val="Default"/>
        <w:rPr>
          <w:sz w:val="23"/>
          <w:szCs w:val="23"/>
        </w:rPr>
      </w:pPr>
    </w:p>
    <w:p w:rsidR="00751A3C" w:rsidRDefault="00751A3C" w:rsidP="00751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Уровень профессиональной компетентности педагогов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882"/>
        <w:gridCol w:w="69"/>
        <w:gridCol w:w="1813"/>
        <w:gridCol w:w="30"/>
        <w:gridCol w:w="1852"/>
        <w:gridCol w:w="1837"/>
        <w:gridCol w:w="45"/>
        <w:gridCol w:w="1888"/>
      </w:tblGrid>
      <w:tr w:rsidR="00324756" w:rsidRPr="00324756" w:rsidTr="00CB5510">
        <w:trPr>
          <w:trHeight w:val="384"/>
        </w:trPr>
        <w:tc>
          <w:tcPr>
            <w:tcW w:w="1882" w:type="dxa"/>
          </w:tcPr>
          <w:p w:rsidR="00324756" w:rsidRPr="00324756" w:rsidRDefault="00324756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47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</w:p>
          <w:p w:rsidR="00324756" w:rsidRPr="00324756" w:rsidRDefault="00324756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47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педагогов </w:t>
            </w:r>
          </w:p>
        </w:tc>
        <w:tc>
          <w:tcPr>
            <w:tcW w:w="1882" w:type="dxa"/>
            <w:gridSpan w:val="2"/>
          </w:tcPr>
          <w:p w:rsidR="00324756" w:rsidRPr="00324756" w:rsidRDefault="00324756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47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Высшая квалификационная категория </w:t>
            </w:r>
          </w:p>
        </w:tc>
        <w:tc>
          <w:tcPr>
            <w:tcW w:w="1882" w:type="dxa"/>
            <w:gridSpan w:val="2"/>
          </w:tcPr>
          <w:p w:rsidR="00324756" w:rsidRPr="00324756" w:rsidRDefault="00324756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47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квалификационная категория </w:t>
            </w:r>
          </w:p>
        </w:tc>
        <w:tc>
          <w:tcPr>
            <w:tcW w:w="1882" w:type="dxa"/>
            <w:gridSpan w:val="2"/>
          </w:tcPr>
          <w:p w:rsidR="00324756" w:rsidRPr="00324756" w:rsidRDefault="00324756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47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Соответствие занимаемой должности </w:t>
            </w:r>
          </w:p>
        </w:tc>
        <w:tc>
          <w:tcPr>
            <w:tcW w:w="1888" w:type="dxa"/>
          </w:tcPr>
          <w:p w:rsidR="00324756" w:rsidRPr="00324756" w:rsidRDefault="00324756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47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Отсутствие квалификационной категории </w:t>
            </w:r>
          </w:p>
        </w:tc>
      </w:tr>
      <w:tr w:rsidR="00324756" w:rsidRPr="00324756" w:rsidTr="004235D7">
        <w:trPr>
          <w:trHeight w:val="109"/>
        </w:trPr>
        <w:tc>
          <w:tcPr>
            <w:tcW w:w="1951" w:type="dxa"/>
            <w:gridSpan w:val="2"/>
          </w:tcPr>
          <w:p w:rsidR="00324756" w:rsidRPr="00324756" w:rsidRDefault="00324756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843" w:type="dxa"/>
            <w:gridSpan w:val="2"/>
          </w:tcPr>
          <w:p w:rsidR="00324756" w:rsidRPr="00324756" w:rsidRDefault="004235D7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8/50</w:t>
            </w:r>
            <w:r w:rsidR="00324756" w:rsidRPr="003247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</w:tc>
        <w:tc>
          <w:tcPr>
            <w:tcW w:w="1852" w:type="dxa"/>
          </w:tcPr>
          <w:p w:rsidR="00324756" w:rsidRPr="00324756" w:rsidRDefault="004235D7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7/43,75</w:t>
            </w:r>
            <w:r w:rsidR="00324756" w:rsidRPr="003247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</w:tc>
        <w:tc>
          <w:tcPr>
            <w:tcW w:w="1837" w:type="dxa"/>
          </w:tcPr>
          <w:p w:rsidR="00324756" w:rsidRPr="00324756" w:rsidRDefault="00324756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33" w:type="dxa"/>
            <w:gridSpan w:val="2"/>
          </w:tcPr>
          <w:p w:rsidR="00324756" w:rsidRPr="00324756" w:rsidRDefault="004235D7" w:rsidP="0032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1/6,25</w:t>
            </w:r>
            <w:r w:rsidR="00324756" w:rsidRPr="003247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</w:tc>
      </w:tr>
    </w:tbl>
    <w:p w:rsidR="00751A3C" w:rsidRDefault="00751A3C" w:rsidP="00751A3C">
      <w:pPr>
        <w:pStyle w:val="Default"/>
        <w:rPr>
          <w:b/>
          <w:bCs/>
          <w:sz w:val="23"/>
          <w:szCs w:val="23"/>
        </w:rPr>
      </w:pPr>
    </w:p>
    <w:p w:rsidR="00751A3C" w:rsidRDefault="00751A3C" w:rsidP="00751A3C">
      <w:pPr>
        <w:pStyle w:val="Default"/>
        <w:rPr>
          <w:b/>
          <w:bCs/>
          <w:sz w:val="23"/>
          <w:szCs w:val="23"/>
        </w:rPr>
      </w:pP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4235D7">
        <w:rPr>
          <w:sz w:val="23"/>
          <w:szCs w:val="23"/>
        </w:rPr>
        <w:t>В сравнении с 2017</w:t>
      </w:r>
      <w:r>
        <w:rPr>
          <w:sz w:val="23"/>
          <w:szCs w:val="23"/>
        </w:rPr>
        <w:t xml:space="preserve"> годом, уровень квалификации педагогов значительно ув</w:t>
      </w:r>
      <w:r w:rsidR="00710284">
        <w:rPr>
          <w:sz w:val="23"/>
          <w:szCs w:val="23"/>
        </w:rPr>
        <w:t>еличился: высшая категория на 21,5</w:t>
      </w:r>
      <w:r>
        <w:rPr>
          <w:sz w:val="23"/>
          <w:szCs w:val="23"/>
        </w:rPr>
        <w:t>%, пе</w:t>
      </w:r>
      <w:r w:rsidR="00710284">
        <w:rPr>
          <w:sz w:val="23"/>
          <w:szCs w:val="23"/>
        </w:rPr>
        <w:t>рвая категория уменьшилась на 34</w:t>
      </w:r>
      <w:r>
        <w:rPr>
          <w:sz w:val="23"/>
          <w:szCs w:val="23"/>
        </w:rPr>
        <w:t>%, без категории оста</w:t>
      </w:r>
      <w:r w:rsidR="004235D7">
        <w:rPr>
          <w:sz w:val="23"/>
          <w:szCs w:val="23"/>
        </w:rPr>
        <w:t>лся всего один педагог</w:t>
      </w:r>
      <w:proofErr w:type="gramStart"/>
      <w:r w:rsidR="004235D7">
        <w:rPr>
          <w:sz w:val="23"/>
          <w:szCs w:val="23"/>
        </w:rPr>
        <w:t xml:space="preserve"> ,</w:t>
      </w:r>
      <w:proofErr w:type="gramEnd"/>
      <w:r w:rsidR="004235D7">
        <w:rPr>
          <w:sz w:val="23"/>
          <w:szCs w:val="23"/>
        </w:rPr>
        <w:t xml:space="preserve"> который   планирует повысить квалификацию в 2019</w:t>
      </w:r>
      <w:r>
        <w:rPr>
          <w:sz w:val="23"/>
          <w:szCs w:val="23"/>
        </w:rPr>
        <w:t xml:space="preserve"> учебном году.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ДОУ созданы необходимые условия для профессионального роста сотрудников.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Ежегодно педагоги повышают уровень своего профессионального мастерства посредством самообразования, участия в работе городских методических объединениях, повышения квалификации н</w:t>
      </w:r>
      <w:r w:rsidR="00710284">
        <w:rPr>
          <w:sz w:val="23"/>
          <w:szCs w:val="23"/>
        </w:rPr>
        <w:t>а базе ИПК</w:t>
      </w:r>
      <w:r>
        <w:rPr>
          <w:sz w:val="23"/>
          <w:szCs w:val="23"/>
        </w:rPr>
        <w:t xml:space="preserve">, в ходе подготовки к аттестации, участия в различных конкурсах и фестивалях разного уровня.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 с планом прохож</w:t>
      </w:r>
      <w:r w:rsidR="004235D7">
        <w:rPr>
          <w:sz w:val="23"/>
          <w:szCs w:val="23"/>
        </w:rPr>
        <w:t>дения аттестации в 2018</w:t>
      </w:r>
      <w:r>
        <w:rPr>
          <w:sz w:val="23"/>
          <w:szCs w:val="23"/>
        </w:rPr>
        <w:t xml:space="preserve"> году прошли обучение на</w:t>
      </w:r>
      <w:r w:rsidR="00710284">
        <w:rPr>
          <w:sz w:val="23"/>
          <w:szCs w:val="23"/>
        </w:rPr>
        <w:t xml:space="preserve"> курсах повышения квалификации 3 педагога</w:t>
      </w:r>
      <w:r>
        <w:rPr>
          <w:sz w:val="23"/>
          <w:szCs w:val="23"/>
        </w:rPr>
        <w:t>. Повысили катего</w:t>
      </w:r>
      <w:r w:rsidR="004235D7">
        <w:rPr>
          <w:sz w:val="23"/>
          <w:szCs w:val="23"/>
        </w:rPr>
        <w:t>рию 3</w:t>
      </w:r>
      <w:r w:rsidR="00710284">
        <w:rPr>
          <w:sz w:val="23"/>
          <w:szCs w:val="23"/>
        </w:rPr>
        <w:t xml:space="preserve"> педагог</w:t>
      </w:r>
      <w:r w:rsidR="004235D7">
        <w:rPr>
          <w:sz w:val="23"/>
          <w:szCs w:val="23"/>
        </w:rPr>
        <w:t xml:space="preserve">а: (один </w:t>
      </w:r>
      <w:proofErr w:type="gramStart"/>
      <w:r w:rsidR="004235D7">
        <w:rPr>
          <w:sz w:val="23"/>
          <w:szCs w:val="23"/>
        </w:rPr>
        <w:t>педагог-высшая</w:t>
      </w:r>
      <w:proofErr w:type="gramEnd"/>
      <w:r w:rsidR="004235D7">
        <w:rPr>
          <w:sz w:val="23"/>
          <w:szCs w:val="23"/>
        </w:rPr>
        <w:t>, два педагога – первую)</w:t>
      </w:r>
      <w:r>
        <w:rPr>
          <w:sz w:val="23"/>
          <w:szCs w:val="23"/>
        </w:rPr>
        <w:t xml:space="preserve">. </w:t>
      </w:r>
    </w:p>
    <w:p w:rsidR="00751A3C" w:rsidRDefault="004235D7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2019</w:t>
      </w:r>
      <w:r w:rsidR="00751A3C">
        <w:rPr>
          <w:sz w:val="23"/>
          <w:szCs w:val="23"/>
        </w:rPr>
        <w:t xml:space="preserve"> году планируют пройти обучение на</w:t>
      </w:r>
      <w:r>
        <w:rPr>
          <w:sz w:val="23"/>
          <w:szCs w:val="23"/>
        </w:rPr>
        <w:t xml:space="preserve"> курсах повышения квалификации 2 педагога, повысить категорию 1 педагог, подтвердить 1</w:t>
      </w:r>
      <w:r w:rsidR="00751A3C">
        <w:rPr>
          <w:sz w:val="23"/>
          <w:szCs w:val="23"/>
        </w:rPr>
        <w:t xml:space="preserve"> педагог. </w:t>
      </w:r>
    </w:p>
    <w:p w:rsidR="00751A3C" w:rsidRDefault="00751A3C" w:rsidP="00751A3C">
      <w:pPr>
        <w:pStyle w:val="Default"/>
        <w:rPr>
          <w:b/>
          <w:bCs/>
          <w:sz w:val="23"/>
          <w:szCs w:val="23"/>
        </w:rPr>
      </w:pPr>
    </w:p>
    <w:p w:rsidR="00751A3C" w:rsidRDefault="00751A3C" w:rsidP="00751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Стаж педагогической работы</w:t>
      </w:r>
    </w:p>
    <w:p w:rsidR="00710284" w:rsidRDefault="00710284" w:rsidP="00751A3C">
      <w:pPr>
        <w:pStyle w:val="Default"/>
        <w:rPr>
          <w:b/>
          <w:bCs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6"/>
        <w:gridCol w:w="1576"/>
        <w:gridCol w:w="1577"/>
        <w:gridCol w:w="1578"/>
        <w:gridCol w:w="1578"/>
        <w:gridCol w:w="1586"/>
      </w:tblGrid>
      <w:tr w:rsidR="0061448B" w:rsidTr="00CB5510"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Категория</w:t>
            </w:r>
          </w:p>
        </w:tc>
        <w:tc>
          <w:tcPr>
            <w:tcW w:w="7976" w:type="dxa"/>
            <w:gridSpan w:val="5"/>
          </w:tcPr>
          <w:p w:rsidR="0061448B" w:rsidRDefault="0061448B" w:rsidP="0061448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Стаж работы</w:t>
            </w:r>
          </w:p>
        </w:tc>
      </w:tr>
      <w:tr w:rsidR="0061448B" w:rsidTr="0061448B"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1-5</w:t>
            </w: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6-10</w:t>
            </w: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11-15</w:t>
            </w: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16-20</w:t>
            </w:r>
          </w:p>
        </w:tc>
        <w:tc>
          <w:tcPr>
            <w:tcW w:w="1596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Свыше 20</w:t>
            </w:r>
          </w:p>
        </w:tc>
      </w:tr>
      <w:tr w:rsidR="0061448B" w:rsidTr="0061448B"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</w:p>
        </w:tc>
        <w:tc>
          <w:tcPr>
            <w:tcW w:w="1596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1448B" w:rsidTr="0061448B"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Старший воспитатель</w:t>
            </w: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</w:p>
        </w:tc>
        <w:tc>
          <w:tcPr>
            <w:tcW w:w="1596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1448B" w:rsidTr="0061448B"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Воспитатели</w:t>
            </w:r>
          </w:p>
        </w:tc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5" w:type="dxa"/>
          </w:tcPr>
          <w:p w:rsidR="0061448B" w:rsidRPr="0061448B" w:rsidRDefault="00360ED1" w:rsidP="00751A3C">
            <w:pPr>
              <w:pStyle w:val="Defaul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95" w:type="dxa"/>
          </w:tcPr>
          <w:p w:rsidR="0061448B" w:rsidRPr="0061448B" w:rsidRDefault="00360ED1" w:rsidP="00751A3C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5" w:type="dxa"/>
          </w:tcPr>
          <w:p w:rsidR="0061448B" w:rsidRPr="0061448B" w:rsidRDefault="00360ED1" w:rsidP="00751A3C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96" w:type="dxa"/>
          </w:tcPr>
          <w:p w:rsidR="0061448B" w:rsidRPr="0061448B" w:rsidRDefault="00360ED1" w:rsidP="00751A3C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1448B" w:rsidTr="0061448B"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Учитель-логопед</w:t>
            </w: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4235D7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6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1448B" w:rsidTr="0061448B"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Педагог-психолог</w:t>
            </w: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6" w:type="dxa"/>
          </w:tcPr>
          <w:p w:rsidR="0061448B" w:rsidRDefault="00360ED1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61448B" w:rsidTr="0061448B"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Музыкальный руководитель</w:t>
            </w: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6" w:type="dxa"/>
          </w:tcPr>
          <w:p w:rsidR="0061448B" w:rsidRDefault="00360ED1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61448B" w:rsidTr="0061448B">
        <w:tc>
          <w:tcPr>
            <w:tcW w:w="1595" w:type="dxa"/>
          </w:tcPr>
          <w:p w:rsidR="0061448B" w:rsidRPr="0061448B" w:rsidRDefault="0061448B" w:rsidP="00751A3C">
            <w:pPr>
              <w:pStyle w:val="Default"/>
              <w:rPr>
                <w:bCs/>
              </w:rPr>
            </w:pPr>
            <w:r w:rsidRPr="0061448B">
              <w:rPr>
                <w:bCs/>
              </w:rPr>
              <w:t>Инструктор по ФК</w:t>
            </w: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4235D7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5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96" w:type="dxa"/>
          </w:tcPr>
          <w:p w:rsidR="0061448B" w:rsidRDefault="0061448B" w:rsidP="00751A3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751A3C" w:rsidRDefault="00751A3C" w:rsidP="00751A3C">
      <w:pPr>
        <w:pStyle w:val="Default"/>
        <w:rPr>
          <w:b/>
          <w:bCs/>
          <w:sz w:val="23"/>
          <w:szCs w:val="23"/>
        </w:rPr>
      </w:pP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 имеют большой стаж педагогической деятельности с детьми дошкольного возраста.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Учебно-вспомогательный персонал учреждения: </w:t>
      </w:r>
    </w:p>
    <w:p w:rsidR="00751A3C" w:rsidRDefault="00360ED1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Младший воспитатель – 6</w:t>
      </w:r>
      <w:r w:rsidR="00751A3C">
        <w:rPr>
          <w:sz w:val="23"/>
          <w:szCs w:val="23"/>
        </w:rPr>
        <w:t xml:space="preserve"> человек, из них: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прошли курсы повышения профессионального</w:t>
      </w:r>
      <w:r w:rsidR="00360ED1">
        <w:rPr>
          <w:sz w:val="23"/>
          <w:szCs w:val="23"/>
        </w:rPr>
        <w:t xml:space="preserve"> уровня: Сергеева Ж.В., Киреева М.Б.</w:t>
      </w:r>
    </w:p>
    <w:p w:rsidR="00360ED1" w:rsidRDefault="00360ED1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Учатся в педагогическом колледже: Горелова В.В., Ласковенко А.</w:t>
      </w:r>
      <w:r w:rsidR="004235D7">
        <w:rPr>
          <w:sz w:val="23"/>
          <w:szCs w:val="23"/>
        </w:rPr>
        <w:t>С., Киреева М.Б</w:t>
      </w:r>
      <w:r>
        <w:rPr>
          <w:sz w:val="23"/>
          <w:szCs w:val="23"/>
        </w:rPr>
        <w:t>.;</w:t>
      </w:r>
    </w:p>
    <w:p w:rsidR="00360ED1" w:rsidRDefault="00360ED1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Имеет педагогическое образование: Лобанова В.А.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Медицинская сес</w:t>
      </w:r>
      <w:r w:rsidR="00CB5510">
        <w:rPr>
          <w:sz w:val="23"/>
          <w:szCs w:val="23"/>
        </w:rPr>
        <w:t>тра – Медведева Ольга Леонидовна</w:t>
      </w:r>
      <w:r>
        <w:rPr>
          <w:sz w:val="23"/>
          <w:szCs w:val="23"/>
        </w:rPr>
        <w:t xml:space="preserve">,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образование среднее спец</w:t>
      </w:r>
      <w:r w:rsidR="00CB5510">
        <w:rPr>
          <w:sz w:val="23"/>
          <w:szCs w:val="23"/>
        </w:rPr>
        <w:t>иальное</w:t>
      </w:r>
      <w:r>
        <w:rPr>
          <w:sz w:val="23"/>
          <w:szCs w:val="23"/>
        </w:rPr>
        <w:t xml:space="preserve">;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медсестра по мас</w:t>
      </w:r>
      <w:r w:rsidR="00CB5510">
        <w:rPr>
          <w:sz w:val="23"/>
          <w:szCs w:val="23"/>
        </w:rPr>
        <w:t>сажу – Кузякова Татьяна Яковлевна</w:t>
      </w:r>
      <w:r>
        <w:rPr>
          <w:sz w:val="23"/>
          <w:szCs w:val="23"/>
        </w:rPr>
        <w:t xml:space="preserve">,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образование сред</w:t>
      </w:r>
      <w:r w:rsidR="00CB5510">
        <w:rPr>
          <w:sz w:val="23"/>
          <w:szCs w:val="23"/>
        </w:rPr>
        <w:t>нее специальное</w:t>
      </w:r>
      <w:r>
        <w:rPr>
          <w:sz w:val="23"/>
          <w:szCs w:val="23"/>
        </w:rPr>
        <w:t xml:space="preserve">;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Обслуживающий персонал – 12 человек. </w:t>
      </w:r>
    </w:p>
    <w:p w:rsidR="00751A3C" w:rsidRDefault="00751A3C" w:rsidP="00751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Профессиональные достижения педагогов.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Педагоги, воспитанники и родители (законные представители), все вместе принимали участие в городских социально-образовательных мероприятиях: конкурсах, фестивалях. Получены дипломы, благодарственные письма, грамоты.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Социальное партнерство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начале учебного года заключены договоры и составлены планы взаимодействия со следующими учреждениями: </w:t>
      </w:r>
    </w:p>
    <w:p w:rsidR="00751A3C" w:rsidRDefault="00751A3C" w:rsidP="00751A3C">
      <w:pPr>
        <w:pStyle w:val="Default"/>
        <w:rPr>
          <w:sz w:val="23"/>
          <w:szCs w:val="23"/>
        </w:rPr>
      </w:pP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ПМПК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>овокузнецка</w:t>
      </w:r>
      <w:proofErr w:type="spellEnd"/>
      <w:r>
        <w:rPr>
          <w:sz w:val="23"/>
          <w:szCs w:val="23"/>
        </w:rPr>
        <w:t xml:space="preserve">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Мероприятия: консультирование, организация набора детей в логопедические группы. </w:t>
      </w:r>
    </w:p>
    <w:p w:rsidR="00CB5510" w:rsidRDefault="00CB5510" w:rsidP="00751A3C">
      <w:pPr>
        <w:pStyle w:val="Default"/>
        <w:rPr>
          <w:sz w:val="23"/>
          <w:szCs w:val="23"/>
        </w:rPr>
      </w:pP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МАОУ ДПО ИПК;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Мероприятия: прохождение курсов повышен</w:t>
      </w:r>
      <w:r w:rsidR="00CB5510">
        <w:rPr>
          <w:sz w:val="23"/>
          <w:szCs w:val="23"/>
        </w:rPr>
        <w:t>ия квалификации педагогами ДОУ.</w:t>
      </w:r>
    </w:p>
    <w:p w:rsidR="00751A3C" w:rsidRDefault="00751A3C" w:rsidP="00751A3C">
      <w:pPr>
        <w:pStyle w:val="Default"/>
        <w:rPr>
          <w:sz w:val="23"/>
          <w:szCs w:val="23"/>
        </w:rPr>
      </w:pP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Выступления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районных методических объединениях учителей-логопедов, музыкальных руководителей.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Вывод</w:t>
      </w:r>
      <w:r>
        <w:rPr>
          <w:sz w:val="23"/>
          <w:szCs w:val="23"/>
        </w:rPr>
        <w:t xml:space="preserve">: Анализ соответствия кадрового обеспечения реализации 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требованиям</w:t>
      </w:r>
      <w:proofErr w:type="gramEnd"/>
      <w:r>
        <w:rPr>
          <w:sz w:val="23"/>
          <w:szCs w:val="23"/>
        </w:rPr>
        <w:t xml:space="preserve">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751A3C" w:rsidRPr="00CB5510" w:rsidRDefault="00751A3C" w:rsidP="00751A3C">
      <w:pPr>
        <w:pStyle w:val="Default"/>
        <w:rPr>
          <w:b/>
          <w:bCs/>
          <w:sz w:val="23"/>
          <w:szCs w:val="23"/>
        </w:rPr>
      </w:pP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proofErr w:type="spellStart"/>
      <w:r>
        <w:rPr>
          <w:b/>
          <w:bCs/>
          <w:sz w:val="23"/>
          <w:szCs w:val="23"/>
        </w:rPr>
        <w:t>Учебно</w:t>
      </w:r>
      <w:proofErr w:type="spellEnd"/>
      <w:r>
        <w:rPr>
          <w:b/>
          <w:bCs/>
          <w:sz w:val="23"/>
          <w:szCs w:val="23"/>
        </w:rPr>
        <w:t xml:space="preserve"> - методическое и </w:t>
      </w:r>
      <w:proofErr w:type="spellStart"/>
      <w:r>
        <w:rPr>
          <w:b/>
          <w:bCs/>
          <w:sz w:val="23"/>
          <w:szCs w:val="23"/>
        </w:rPr>
        <w:t>библиотечно</w:t>
      </w:r>
      <w:proofErr w:type="spellEnd"/>
      <w:r>
        <w:rPr>
          <w:b/>
          <w:bCs/>
          <w:sz w:val="23"/>
          <w:szCs w:val="23"/>
        </w:rPr>
        <w:t xml:space="preserve"> - информационное обеспечение образовательного учреждения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</w:p>
    <w:p w:rsidR="00751A3C" w:rsidRDefault="00751A3C" w:rsidP="00751A3C">
      <w:pPr>
        <w:pStyle w:val="Default"/>
      </w:pPr>
      <w:r>
        <w:rPr>
          <w:sz w:val="23"/>
          <w:szCs w:val="23"/>
        </w:rPr>
        <w:t xml:space="preserve">Воспитатели хорошо осведомлены об психофизиологических особенностях детей в группе, при организации </w:t>
      </w:r>
      <w:proofErr w:type="spellStart"/>
      <w:r>
        <w:rPr>
          <w:sz w:val="23"/>
          <w:szCs w:val="23"/>
        </w:rPr>
        <w:t>воспитательн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</w:t>
      </w:r>
      <w:r>
        <w:t xml:space="preserve">сферы ребенка.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 </w:t>
      </w:r>
    </w:p>
    <w:p w:rsidR="00751A3C" w:rsidRDefault="00751A3C" w:rsidP="00751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Вывод:</w:t>
      </w:r>
    </w:p>
    <w:p w:rsidR="00751A3C" w:rsidRDefault="00751A3C" w:rsidP="00751A3C">
      <w:pPr>
        <w:pStyle w:val="Default"/>
        <w:rPr>
          <w:b/>
          <w:bCs/>
          <w:sz w:val="23"/>
          <w:szCs w:val="23"/>
        </w:rPr>
      </w:pP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 соответствия оборудования и оснащения методического кабинета принципу необходимости и достаточности для реализации 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показал, что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методическом кабинете создаются условия для возможности организации совместной деятельности педагогов и воспитанников.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- методическое обеспечение претерпевает обновление в соответствии требованиям ФГОС дошкольного образования, 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, а также </w:t>
      </w:r>
      <w:proofErr w:type="gramStart"/>
      <w:r>
        <w:rPr>
          <w:sz w:val="23"/>
          <w:szCs w:val="23"/>
        </w:rPr>
        <w:t>условиям</w:t>
      </w:r>
      <w:proofErr w:type="gramEnd"/>
      <w:r>
        <w:rPr>
          <w:sz w:val="23"/>
          <w:szCs w:val="23"/>
        </w:rPr>
        <w:t xml:space="preserve"> ее реализации.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Материально-техническая база образовательного учреждения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наличии зданий и помещений для организации образовательной деятельности их назначение, площадь (</w:t>
      </w:r>
      <w:proofErr w:type="spellStart"/>
      <w:r>
        <w:rPr>
          <w:b/>
          <w:bCs/>
          <w:sz w:val="23"/>
          <w:szCs w:val="23"/>
        </w:rPr>
        <w:t>кв.м</w:t>
      </w:r>
      <w:proofErr w:type="spellEnd"/>
      <w:r>
        <w:rPr>
          <w:b/>
          <w:bCs/>
          <w:sz w:val="23"/>
          <w:szCs w:val="23"/>
        </w:rPr>
        <w:t xml:space="preserve">.).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наличии зданий и помещений для организации образовательной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деятельности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их назначение, площадь (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 xml:space="preserve">.).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Детский с</w:t>
      </w:r>
      <w:r w:rsidR="00CB5510">
        <w:rPr>
          <w:sz w:val="23"/>
          <w:szCs w:val="23"/>
        </w:rPr>
        <w:t>ад, нежилое, общей площадью – 1319,2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кв</w:t>
      </w:r>
      <w:proofErr w:type="gramStart"/>
      <w:r>
        <w:rPr>
          <w:sz w:val="23"/>
          <w:szCs w:val="23"/>
        </w:rPr>
        <w:t>.м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Этажность –2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Здание светлое, имеется центральное отопление, вода, канализация, сантехническое оборудование в удовлетворительном состоянии. </w:t>
      </w:r>
    </w:p>
    <w:p w:rsidR="00751A3C" w:rsidRDefault="00751A3C" w:rsidP="00751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Количество групповых, спален, дополнительных помещений для проведения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практических или коррекционных занятий, административных и служебных помещений </w:t>
      </w:r>
    </w:p>
    <w:p w:rsidR="00751A3C" w:rsidRDefault="00CB5510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— групповые помещения — 5</w:t>
      </w:r>
      <w:r w:rsidR="00751A3C">
        <w:rPr>
          <w:sz w:val="23"/>
          <w:szCs w:val="23"/>
        </w:rPr>
        <w:t xml:space="preserve"> </w:t>
      </w:r>
    </w:p>
    <w:p w:rsidR="00751A3C" w:rsidRDefault="00CB5510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— спальни — 5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физкультурно-музыкальный зал — 1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методический кабинет – 1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кабинет заведующего — 1 </w:t>
      </w:r>
    </w:p>
    <w:p w:rsidR="00751A3C" w:rsidRDefault="00CB5510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— логопедический кабинет — 1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медицинский кабинет — 1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процедурный кабинет – 1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изолятор — 1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пищеблок -1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прачечная – 1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кабинет завхоза — 1 </w:t>
      </w:r>
    </w:p>
    <w:p w:rsidR="00751A3C" w:rsidRDefault="00751A3C" w:rsidP="00751A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Групповые помещения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совершенствование образовательной среды, т.е.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среда создана с учетом </w:t>
      </w:r>
      <w:proofErr w:type="gramStart"/>
      <w:r>
        <w:rPr>
          <w:sz w:val="23"/>
          <w:szCs w:val="23"/>
        </w:rPr>
        <w:t>возрастных возможностей детей, зарождающихся гендерных особенностей и интересов и конструируется</w:t>
      </w:r>
      <w:proofErr w:type="gramEnd"/>
      <w:r>
        <w:rPr>
          <w:sz w:val="23"/>
          <w:szCs w:val="23"/>
        </w:rPr>
        <w:t xml:space="preserve"> таким образом, чтобы ребенок в течение дня мог найти для себя увлекательное дело, занятие. </w:t>
      </w:r>
    </w:p>
    <w:p w:rsidR="00751A3C" w:rsidRDefault="00751A3C" w:rsidP="00751A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каждой возрастной группе созданы центры, которые содержат в себе познавательный и развивающих материал, в соответствии с возрастом детей для конструирования, общения, театрализованного, изобразительного творчества, игровой деятельности, уединения и т.д. </w:t>
      </w:r>
      <w:proofErr w:type="gramEnd"/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Мебель и игровое оборудование подобраны с учетом санитарных и психолого-педагогических требований, созданы условия для самостоятельной разнообразной деятельности детей.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Все базисные компоненты развивающей предметно-пространственной среды детского сада включают оптимальные условия для полноценного физического, эстетического, познавательного и социального разви</w:t>
      </w:r>
      <w:r w:rsidR="00CB5510">
        <w:rPr>
          <w:sz w:val="23"/>
          <w:szCs w:val="23"/>
        </w:rPr>
        <w:t>тия детей. В ДОУ функционирует 5</w:t>
      </w:r>
      <w:r>
        <w:rPr>
          <w:sz w:val="23"/>
          <w:szCs w:val="23"/>
        </w:rPr>
        <w:t xml:space="preserve"> групповых помещений, музыкальный зал обеспечивающие возможность организации разнообразных видов детской деятельности по интересам. </w:t>
      </w:r>
    </w:p>
    <w:p w:rsidR="00751A3C" w:rsidRDefault="00FC342D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Физкультурный  и музыкальный залы. </w:t>
      </w:r>
      <w:r w:rsidR="00751A3C">
        <w:rPr>
          <w:sz w:val="23"/>
          <w:szCs w:val="23"/>
        </w:rPr>
        <w:t xml:space="preserve"> Оснащение физкультурно</w:t>
      </w:r>
      <w:r>
        <w:rPr>
          <w:sz w:val="23"/>
          <w:szCs w:val="23"/>
        </w:rPr>
        <w:t>го и  музыкального залов</w:t>
      </w:r>
      <w:r w:rsidR="00751A3C">
        <w:rPr>
          <w:sz w:val="23"/>
          <w:szCs w:val="23"/>
        </w:rPr>
        <w:t xml:space="preserve"> соответствует санитарно-ги</w:t>
      </w:r>
      <w:r>
        <w:rPr>
          <w:sz w:val="23"/>
          <w:szCs w:val="23"/>
        </w:rPr>
        <w:t xml:space="preserve">гиеническим нормам, площадь залов </w:t>
      </w:r>
      <w:r w:rsidR="00751A3C">
        <w:rPr>
          <w:sz w:val="23"/>
          <w:szCs w:val="23"/>
        </w:rPr>
        <w:t xml:space="preserve"> достаточна для реализации образовательных з</w:t>
      </w:r>
      <w:r>
        <w:rPr>
          <w:sz w:val="23"/>
          <w:szCs w:val="23"/>
        </w:rPr>
        <w:t xml:space="preserve">адач. Оформление залов </w:t>
      </w:r>
      <w:r w:rsidR="00751A3C">
        <w:rPr>
          <w:sz w:val="23"/>
          <w:szCs w:val="23"/>
        </w:rPr>
        <w:t xml:space="preserve"> осуществлено в соответствии с эстетическими требованиями к данной части предметно-образовательной среды детского сада.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Наличие современной информационно-технической базы (локальные сети, выход в Интернет, электронная почта, ТСО и другие, их достаточность) </w:t>
      </w:r>
    </w:p>
    <w:p w:rsidR="00751A3C" w:rsidRDefault="00FC342D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— компьютер — 5</w:t>
      </w:r>
      <w:r w:rsidR="00751A3C">
        <w:rPr>
          <w:sz w:val="23"/>
          <w:szCs w:val="23"/>
        </w:rPr>
        <w:t xml:space="preserve">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интернет – 4 </w:t>
      </w:r>
    </w:p>
    <w:p w:rsidR="00751A3C" w:rsidRDefault="004235D7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— электронная почта — 3</w:t>
      </w:r>
      <w:r w:rsidR="00751A3C">
        <w:rPr>
          <w:sz w:val="23"/>
          <w:szCs w:val="23"/>
        </w:rPr>
        <w:t xml:space="preserve"> </w:t>
      </w:r>
    </w:p>
    <w:p w:rsidR="004235D7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— музыкальный центр — 2</w:t>
      </w:r>
    </w:p>
    <w:p w:rsidR="00751A3C" w:rsidRDefault="004235D7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 музыкальная приставка-- 1</w:t>
      </w:r>
      <w:r w:rsidR="00751A3C">
        <w:rPr>
          <w:sz w:val="23"/>
          <w:szCs w:val="23"/>
        </w:rPr>
        <w:t xml:space="preserve">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телефон/факс – 1 </w:t>
      </w:r>
    </w:p>
    <w:p w:rsidR="00751A3C" w:rsidRDefault="00751A3C" w:rsidP="00751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— телевизор</w:t>
      </w:r>
      <w:r w:rsidR="00FC342D">
        <w:rPr>
          <w:sz w:val="23"/>
          <w:szCs w:val="23"/>
        </w:rPr>
        <w:t>-1</w:t>
      </w:r>
    </w:p>
    <w:p w:rsidR="002341A7" w:rsidRDefault="00FC342D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 </w:t>
      </w:r>
      <w:proofErr w:type="spellStart"/>
      <w:r>
        <w:rPr>
          <w:sz w:val="23"/>
          <w:szCs w:val="23"/>
        </w:rPr>
        <w:t>аудиомагнитолы</w:t>
      </w:r>
      <w:proofErr w:type="spellEnd"/>
      <w:r>
        <w:rPr>
          <w:sz w:val="23"/>
          <w:szCs w:val="23"/>
        </w:rPr>
        <w:t xml:space="preserve"> – 4</w:t>
      </w:r>
      <w:r w:rsidR="002341A7">
        <w:rPr>
          <w:sz w:val="23"/>
          <w:szCs w:val="23"/>
        </w:rPr>
        <w:t xml:space="preserve"> </w:t>
      </w:r>
    </w:p>
    <w:p w:rsidR="002341A7" w:rsidRPr="00FC342D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</w:t>
      </w:r>
      <w:r w:rsidR="00FC342D">
        <w:rPr>
          <w:sz w:val="23"/>
          <w:szCs w:val="23"/>
        </w:rPr>
        <w:t xml:space="preserve">фициальный </w:t>
      </w:r>
      <w:proofErr w:type="gramStart"/>
      <w:r w:rsidR="00FC342D">
        <w:rPr>
          <w:sz w:val="23"/>
          <w:szCs w:val="23"/>
        </w:rPr>
        <w:t>Е</w:t>
      </w:r>
      <w:proofErr w:type="gramEnd"/>
      <w:r w:rsidR="00FC342D">
        <w:rPr>
          <w:sz w:val="23"/>
          <w:szCs w:val="23"/>
        </w:rPr>
        <w:t>-</w:t>
      </w:r>
      <w:proofErr w:type="spellStart"/>
      <w:r w:rsidR="00FC342D">
        <w:rPr>
          <w:sz w:val="23"/>
          <w:szCs w:val="23"/>
        </w:rPr>
        <w:t>mail</w:t>
      </w:r>
      <w:proofErr w:type="spellEnd"/>
      <w:r w:rsidR="00FC342D">
        <w:rPr>
          <w:sz w:val="23"/>
          <w:szCs w:val="23"/>
        </w:rPr>
        <w:t xml:space="preserve">: </w:t>
      </w:r>
      <w:r w:rsidR="00FC342D">
        <w:rPr>
          <w:sz w:val="23"/>
          <w:szCs w:val="23"/>
          <w:lang w:val="en-US"/>
        </w:rPr>
        <w:t>Elena</w:t>
      </w:r>
      <w:r w:rsidR="00FC342D" w:rsidRPr="00FC342D">
        <w:rPr>
          <w:sz w:val="23"/>
          <w:szCs w:val="23"/>
        </w:rPr>
        <w:t>-</w:t>
      </w:r>
      <w:r w:rsidR="00FC342D">
        <w:rPr>
          <w:sz w:val="23"/>
          <w:szCs w:val="23"/>
          <w:lang w:val="en-US"/>
        </w:rPr>
        <w:t>d</w:t>
      </w:r>
      <w:r w:rsidR="00FC342D" w:rsidRPr="00FC342D">
        <w:rPr>
          <w:sz w:val="23"/>
          <w:szCs w:val="23"/>
        </w:rPr>
        <w:t>.</w:t>
      </w:r>
      <w:r w:rsidR="00FC342D">
        <w:rPr>
          <w:sz w:val="23"/>
          <w:szCs w:val="23"/>
          <w:lang w:val="en-US"/>
        </w:rPr>
        <w:t>s</w:t>
      </w:r>
      <w:r w:rsidR="00FC342D" w:rsidRPr="00FC342D">
        <w:rPr>
          <w:sz w:val="23"/>
          <w:szCs w:val="23"/>
        </w:rPr>
        <w:t>.137@</w:t>
      </w:r>
      <w:r w:rsidR="00FC342D">
        <w:rPr>
          <w:sz w:val="23"/>
          <w:szCs w:val="23"/>
          <w:lang w:val="en-US"/>
        </w:rPr>
        <w:t>rambler</w:t>
      </w:r>
      <w:r w:rsidR="00FC342D" w:rsidRPr="00FC342D">
        <w:rPr>
          <w:sz w:val="23"/>
          <w:szCs w:val="23"/>
        </w:rPr>
        <w:t>.</w:t>
      </w:r>
      <w:proofErr w:type="spellStart"/>
      <w:r w:rsidR="00FC342D">
        <w:rPr>
          <w:sz w:val="23"/>
          <w:szCs w:val="23"/>
          <w:lang w:val="en-US"/>
        </w:rPr>
        <w:t>ru</w:t>
      </w:r>
      <w:proofErr w:type="spellEnd"/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Создан сайт официальный сайт ДОУ:</w:t>
      </w:r>
      <w:r w:rsidR="00FC342D">
        <w:rPr>
          <w:sz w:val="23"/>
          <w:szCs w:val="23"/>
        </w:rPr>
        <w:t xml:space="preserve"> http://www.</w:t>
      </w:r>
      <w:r w:rsidR="00FC342D">
        <w:rPr>
          <w:sz w:val="23"/>
          <w:szCs w:val="23"/>
          <w:lang w:val="en-US"/>
        </w:rPr>
        <w:t>sad</w:t>
      </w:r>
      <w:r w:rsidR="00FC342D" w:rsidRPr="00FC342D">
        <w:rPr>
          <w:sz w:val="23"/>
          <w:szCs w:val="23"/>
        </w:rPr>
        <w:t>137</w:t>
      </w:r>
      <w:r>
        <w:rPr>
          <w:sz w:val="23"/>
          <w:szCs w:val="23"/>
        </w:rPr>
        <w:t xml:space="preserve"> </w:t>
      </w:r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</w:t>
      </w:r>
      <w:proofErr w:type="gramStart"/>
      <w:r>
        <w:rPr>
          <w:b/>
          <w:bCs/>
          <w:sz w:val="23"/>
          <w:szCs w:val="23"/>
        </w:rPr>
        <w:t>медико-социальном</w:t>
      </w:r>
      <w:proofErr w:type="gramEnd"/>
      <w:r>
        <w:rPr>
          <w:b/>
          <w:bCs/>
          <w:sz w:val="23"/>
          <w:szCs w:val="23"/>
        </w:rPr>
        <w:t xml:space="preserve"> обеспечении </w:t>
      </w:r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Медицинское обслуживание обеспечивается штатной медсестрой. Медицинский блок включает в себя медицинский, процедурный кабинет, и оснащен необходимым медицинским инструментарием, средствами для оказания экстренной неотложной первичной медико-санитарной помощи. Ведется учет и анализ общей заболеваемости воспитанников, анализ простудных заболеваний. </w:t>
      </w:r>
    </w:p>
    <w:p w:rsidR="002341A7" w:rsidRPr="00D11A36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Медицинской сестрой проводятся профилактические мероприятия: </w:t>
      </w:r>
    </w:p>
    <w:p w:rsidR="00FC342D" w:rsidRPr="00D11A36" w:rsidRDefault="00FC342D" w:rsidP="002341A7">
      <w:pPr>
        <w:pStyle w:val="Default"/>
        <w:rPr>
          <w:sz w:val="23"/>
          <w:szCs w:val="23"/>
        </w:rPr>
      </w:pPr>
    </w:p>
    <w:p w:rsidR="002341A7" w:rsidRDefault="002341A7" w:rsidP="00D6240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осмотр детей во время утреннего приема; </w:t>
      </w:r>
    </w:p>
    <w:p w:rsidR="002341A7" w:rsidRPr="00D6240C" w:rsidRDefault="002341A7" w:rsidP="00D6240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антропометрические замеры; </w:t>
      </w:r>
    </w:p>
    <w:p w:rsidR="002341A7" w:rsidRDefault="002341A7" w:rsidP="00D6240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анализ заболеваемости 1 раз в месяц, в квартал, 1 раз в год; </w:t>
      </w:r>
    </w:p>
    <w:p w:rsidR="002341A7" w:rsidRDefault="002341A7" w:rsidP="00D6240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ежемесячное подведение итогов посещаемости детей; </w:t>
      </w:r>
    </w:p>
    <w:p w:rsidR="00FC342D" w:rsidRPr="00D11A36" w:rsidRDefault="002341A7" w:rsidP="00D6240C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лечебно-профилактические мероприятия с детьми.</w:t>
      </w:r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Особое внимание уделяется </w:t>
      </w:r>
      <w:proofErr w:type="gramStart"/>
      <w:r>
        <w:rPr>
          <w:sz w:val="23"/>
          <w:szCs w:val="23"/>
        </w:rPr>
        <w:t>контролю за</w:t>
      </w:r>
      <w:proofErr w:type="gramEnd"/>
      <w:r>
        <w:rPr>
          <w:sz w:val="23"/>
          <w:szCs w:val="23"/>
        </w:rPr>
        <w:t xml:space="preserve"> качеством и срокам реализации поставляемых продуктов: наличие сертификатов, соблюдение товарного качества, условий хранения. </w:t>
      </w:r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питьевого режима соответствует требованиям СанПиН. В ежедневный рацион детей включатся овощи, рыба, мясо, молочные продукты, фрукты. Анализ выполнения норм питания проводится ежемесячно. </w:t>
      </w:r>
    </w:p>
    <w:p w:rsidR="002341A7" w:rsidRDefault="002341A7" w:rsidP="002341A7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Меню обеспечивает: </w:t>
      </w:r>
    </w:p>
    <w:p w:rsidR="00FC342D" w:rsidRPr="00FC342D" w:rsidRDefault="00FC342D" w:rsidP="002341A7">
      <w:pPr>
        <w:pStyle w:val="Default"/>
        <w:rPr>
          <w:sz w:val="23"/>
          <w:szCs w:val="23"/>
          <w:lang w:val="en-US"/>
        </w:rPr>
      </w:pPr>
    </w:p>
    <w:p w:rsidR="002341A7" w:rsidRDefault="002341A7" w:rsidP="00D6240C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сбалансированность детского питания; </w:t>
      </w:r>
    </w:p>
    <w:p w:rsidR="002341A7" w:rsidRDefault="002341A7" w:rsidP="00D6240C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удовлетворенность суточной потребности детей в белках, жирах и углеводах; </w:t>
      </w:r>
    </w:p>
    <w:p w:rsidR="002341A7" w:rsidRDefault="002341A7" w:rsidP="00D6240C">
      <w:pPr>
        <w:pStyle w:val="Default"/>
        <w:numPr>
          <w:ilvl w:val="0"/>
          <w:numId w:val="14"/>
        </w:numPr>
      </w:pPr>
      <w:r>
        <w:rPr>
          <w:sz w:val="23"/>
          <w:szCs w:val="23"/>
        </w:rPr>
        <w:t xml:space="preserve">суточные нормы </w:t>
      </w:r>
      <w:r>
        <w:t xml:space="preserve">потребления продуктов </w:t>
      </w:r>
    </w:p>
    <w:p w:rsidR="002341A7" w:rsidRDefault="002341A7" w:rsidP="002341A7">
      <w:pPr>
        <w:pStyle w:val="Default"/>
      </w:pPr>
    </w:p>
    <w:p w:rsidR="002341A7" w:rsidRDefault="002341A7" w:rsidP="002341A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организацией питания осуществляется ежедневно. </w:t>
      </w:r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</w:t>
      </w:r>
      <w:proofErr w:type="gramStart"/>
      <w:r>
        <w:rPr>
          <w:sz w:val="23"/>
          <w:szCs w:val="23"/>
        </w:rPr>
        <w:t>медико-социального</w:t>
      </w:r>
      <w:proofErr w:type="gramEnd"/>
      <w:r>
        <w:rPr>
          <w:sz w:val="23"/>
          <w:szCs w:val="23"/>
        </w:rPr>
        <w:t xml:space="preserve"> обеспечения показала его соответствие к предъявляемым требованиям. </w:t>
      </w:r>
    </w:p>
    <w:p w:rsidR="002341A7" w:rsidRDefault="002341A7" w:rsidP="002341A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 xml:space="preserve">Вывод: материально – техническая база, организована в соответствии с современными требованиями. </w:t>
      </w:r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Соблюдение мер противопожарной и антитеррористической безопасности </w:t>
      </w:r>
    </w:p>
    <w:p w:rsidR="002341A7" w:rsidRPr="00FC342D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Основными направлениями деятельности администраци</w:t>
      </w:r>
      <w:r w:rsidR="00FC342D">
        <w:rPr>
          <w:sz w:val="23"/>
          <w:szCs w:val="23"/>
        </w:rPr>
        <w:t xml:space="preserve">и детского сада по обеспечению </w:t>
      </w:r>
    </w:p>
    <w:p w:rsidR="002341A7" w:rsidRPr="00D11A36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безопасности жизни и деятельности ребенка в детском саду является: </w:t>
      </w:r>
    </w:p>
    <w:p w:rsidR="00FC342D" w:rsidRPr="00D11A36" w:rsidRDefault="00FC342D" w:rsidP="002341A7">
      <w:pPr>
        <w:pStyle w:val="Default"/>
        <w:rPr>
          <w:sz w:val="23"/>
          <w:szCs w:val="23"/>
        </w:rPr>
      </w:pPr>
    </w:p>
    <w:p w:rsidR="002341A7" w:rsidRDefault="002341A7" w:rsidP="00FC342D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пожарная безопасность; </w:t>
      </w:r>
    </w:p>
    <w:p w:rsidR="002341A7" w:rsidRDefault="002341A7" w:rsidP="00FC342D">
      <w:pPr>
        <w:pStyle w:val="Default"/>
        <w:numPr>
          <w:ilvl w:val="0"/>
          <w:numId w:val="1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антитеррористическая безопасность; </w:t>
      </w:r>
    </w:p>
    <w:p w:rsidR="002341A7" w:rsidRPr="00FC342D" w:rsidRDefault="002341A7" w:rsidP="00FC342D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FC342D">
        <w:rPr>
          <w:iCs/>
          <w:sz w:val="23"/>
          <w:szCs w:val="23"/>
        </w:rPr>
        <w:t xml:space="preserve">обеспечение выполнения санитарно-гигиенических требований. </w:t>
      </w:r>
    </w:p>
    <w:p w:rsidR="002341A7" w:rsidRPr="00FC342D" w:rsidRDefault="002341A7" w:rsidP="002341A7">
      <w:pPr>
        <w:pStyle w:val="Default"/>
        <w:rPr>
          <w:sz w:val="23"/>
          <w:szCs w:val="23"/>
        </w:rPr>
      </w:pPr>
    </w:p>
    <w:p w:rsidR="002341A7" w:rsidRDefault="00FC342D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М</w:t>
      </w:r>
      <w:r w:rsidR="00CE6BC7">
        <w:rPr>
          <w:sz w:val="23"/>
          <w:szCs w:val="23"/>
        </w:rPr>
        <w:t>К</w:t>
      </w:r>
      <w:r>
        <w:rPr>
          <w:sz w:val="23"/>
          <w:szCs w:val="23"/>
        </w:rPr>
        <w:t xml:space="preserve"> ДОУ «Детский сад № </w:t>
      </w:r>
      <w:r w:rsidRPr="00FC342D">
        <w:rPr>
          <w:sz w:val="23"/>
          <w:szCs w:val="23"/>
        </w:rPr>
        <w:t>137</w:t>
      </w:r>
      <w:r w:rsidR="002341A7">
        <w:rPr>
          <w:sz w:val="23"/>
          <w:szCs w:val="23"/>
        </w:rPr>
        <w:t>» в полном объеме обеспечен средствами пожаротушения, соблюдаются требования к содержанию эвакуационных выходов. В соответствии с Федеральным законом и Правилами Пожарной безопасности в Учреждении имеются запасные выхо</w:t>
      </w:r>
      <w:r>
        <w:rPr>
          <w:sz w:val="23"/>
          <w:szCs w:val="23"/>
        </w:rPr>
        <w:t xml:space="preserve">ды, составлены планы эвакуации </w:t>
      </w:r>
      <w:r w:rsidR="002341A7">
        <w:rPr>
          <w:sz w:val="23"/>
          <w:szCs w:val="23"/>
        </w:rPr>
        <w:t xml:space="preserve"> при пожаре, которые вывешены на каждом этаже</w:t>
      </w:r>
      <w:r>
        <w:rPr>
          <w:sz w:val="23"/>
          <w:szCs w:val="23"/>
        </w:rPr>
        <w:t xml:space="preserve"> у</w:t>
      </w:r>
      <w:r w:rsidR="002341A7">
        <w:rPr>
          <w:sz w:val="23"/>
          <w:szCs w:val="23"/>
        </w:rPr>
        <w:t>чреждения, проводятся плановые и внеплановые тренировочные эвакуации с сотрудниками</w:t>
      </w:r>
      <w:r>
        <w:rPr>
          <w:sz w:val="23"/>
          <w:szCs w:val="23"/>
        </w:rPr>
        <w:t>,</w:t>
      </w:r>
      <w:r w:rsidR="002341A7">
        <w:rPr>
          <w:sz w:val="23"/>
          <w:szCs w:val="23"/>
        </w:rPr>
        <w:t xml:space="preserve"> ежемесячно проводятся занятия по умению правильно действовать в экстремальных ситуациях, а также целевые инструктажи. В здании </w:t>
      </w:r>
      <w:proofErr w:type="gramStart"/>
      <w:r w:rsidR="002341A7">
        <w:rPr>
          <w:sz w:val="23"/>
          <w:szCs w:val="23"/>
        </w:rPr>
        <w:t>установлена</w:t>
      </w:r>
      <w:proofErr w:type="gramEnd"/>
      <w:r w:rsidR="002341A7">
        <w:rPr>
          <w:sz w:val="23"/>
          <w:szCs w:val="23"/>
        </w:rPr>
        <w:t xml:space="preserve"> АПС с выводом сигнала на диспетчерский пульт пожарной части. Кроме того, имеется кнопка сигнализации (КТС). По периметру здания установлены камеры видеонаблюдения. Гла</w:t>
      </w:r>
      <w:r>
        <w:rPr>
          <w:sz w:val="23"/>
          <w:szCs w:val="23"/>
        </w:rPr>
        <w:t>вной целью по охране труда в МК ДОУ «Детский сад № 137</w:t>
      </w:r>
      <w:r w:rsidR="002341A7">
        <w:rPr>
          <w:sz w:val="23"/>
          <w:szCs w:val="23"/>
        </w:rPr>
        <w:t>»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</w:t>
      </w:r>
      <w:proofErr w:type="gramStart"/>
      <w:r w:rsidR="002341A7">
        <w:rPr>
          <w:sz w:val="23"/>
          <w:szCs w:val="23"/>
        </w:rPr>
        <w:t xml:space="preserve">.. </w:t>
      </w:r>
      <w:proofErr w:type="gramEnd"/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 w:rsidRPr="00FC342D">
        <w:rPr>
          <w:b/>
          <w:sz w:val="23"/>
          <w:szCs w:val="23"/>
        </w:rPr>
        <w:t>Вывод</w:t>
      </w:r>
      <w:r>
        <w:rPr>
          <w:sz w:val="23"/>
          <w:szCs w:val="23"/>
        </w:rPr>
        <w:t xml:space="preserve">: анализ материально-технического обеспечения реализации 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показал </w:t>
      </w:r>
      <w:proofErr w:type="gramStart"/>
      <w:r>
        <w:rPr>
          <w:sz w:val="23"/>
          <w:szCs w:val="23"/>
        </w:rPr>
        <w:t>соответствие</w:t>
      </w:r>
      <w:proofErr w:type="gramEnd"/>
      <w:r>
        <w:rPr>
          <w:sz w:val="23"/>
          <w:szCs w:val="23"/>
        </w:rPr>
        <w:t xml:space="preserve"> требованиям ФГОС дошкольного образования. </w:t>
      </w:r>
    </w:p>
    <w:p w:rsidR="00FC342D" w:rsidRDefault="00FC342D" w:rsidP="002341A7">
      <w:pPr>
        <w:pStyle w:val="Default"/>
        <w:rPr>
          <w:sz w:val="23"/>
          <w:szCs w:val="23"/>
        </w:rPr>
      </w:pPr>
    </w:p>
    <w:p w:rsidR="002341A7" w:rsidRDefault="002341A7" w:rsidP="002341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>
        <w:rPr>
          <w:rFonts w:ascii="Arial" w:hAnsi="Arial" w:cs="Arial"/>
          <w:sz w:val="25"/>
          <w:szCs w:val="25"/>
        </w:rPr>
        <w:t>.</w:t>
      </w:r>
      <w:r w:rsidRPr="002341A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Финансовые ресурсы ДОУ и их использование.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 w:rsidRPr="00CE6BC7">
        <w:rPr>
          <w:i/>
          <w:iCs/>
          <w:sz w:val="23"/>
          <w:szCs w:val="23"/>
        </w:rPr>
        <w:t>Целевое бюджетное финансирование</w:t>
      </w:r>
      <w:r>
        <w:rPr>
          <w:i/>
          <w:iCs/>
          <w:sz w:val="23"/>
          <w:szCs w:val="23"/>
        </w:rPr>
        <w:t xml:space="preserve">.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Деятельность Учреждения финансируется Учредителем в соответствии с действующим законодательством и нормативно-правовыми актами органов местного самоуправления Новокузнецкого городского </w:t>
      </w:r>
      <w:proofErr w:type="gramStart"/>
      <w:r>
        <w:rPr>
          <w:sz w:val="23"/>
          <w:szCs w:val="23"/>
        </w:rPr>
        <w:t>округа</w:t>
      </w:r>
      <w:proofErr w:type="gramEnd"/>
      <w:r>
        <w:rPr>
          <w:sz w:val="23"/>
          <w:szCs w:val="23"/>
        </w:rPr>
        <w:t xml:space="preserve"> на основании утверждённых в установленном порядке планов работы и смет на содержание Учреждения через лицевые счета, открываемые в органах казначейства.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Распределение средств бюджета по источникам их получения. </w:t>
      </w:r>
    </w:p>
    <w:p w:rsidR="002341A7" w:rsidRDefault="002341A7" w:rsidP="00CE6BC7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Внебюджетная деятельность. </w:t>
      </w:r>
    </w:p>
    <w:p w:rsidR="00CE6BC7" w:rsidRDefault="00CE6BC7" w:rsidP="002341A7">
      <w:pPr>
        <w:pStyle w:val="Default"/>
        <w:rPr>
          <w:sz w:val="23"/>
          <w:szCs w:val="23"/>
        </w:rPr>
      </w:pPr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Взаимодействие с семьями воспитанников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Работа коллектива Учреждения строится на постоянном тесном контакте с родителями (законными представителями). Установлены партнерские взаимоотношения с родителями, которые позволяют объединить усилия для воспитания детей, создать атмосферу общности интересов и воспитательных усилий. С обеих сторон установлено доверие и информативность. Во всех возрастных группах оформлены родительские уголки с информационными стендами, где представлены советы и рекомендации по воспитанию и развитию детей, папки </w:t>
      </w:r>
      <w:proofErr w:type="gramStart"/>
      <w:r>
        <w:rPr>
          <w:sz w:val="23"/>
          <w:szCs w:val="23"/>
        </w:rPr>
        <w:t>–п</w:t>
      </w:r>
      <w:proofErr w:type="gramEnd"/>
      <w:r>
        <w:rPr>
          <w:sz w:val="23"/>
          <w:szCs w:val="23"/>
        </w:rPr>
        <w:t xml:space="preserve">ередвижки с информацией о здоровье детей, формированию речи у дошкольников, знакомству детей с правилами дорожного движения и т. д.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группах имеется информация по использованию оздоровительных технологий в семье, по работе над осанкой, по профилактике плоскостопия, простудных заболеваний, о методах массажа. Педагоги и медицинские работники информируют родителей об уровне развития и здоровья детей, логопеды о речевом развитии ребенка. Совместно с родителями в Учреждении проводятся фотовыставки, родители принимают участие в </w:t>
      </w:r>
      <w:proofErr w:type="gramStart"/>
      <w:r>
        <w:rPr>
          <w:sz w:val="23"/>
          <w:szCs w:val="23"/>
        </w:rPr>
        <w:t>спортивных</w:t>
      </w:r>
      <w:proofErr w:type="gramEnd"/>
      <w:r>
        <w:rPr>
          <w:sz w:val="23"/>
          <w:szCs w:val="23"/>
        </w:rPr>
        <w:t xml:space="preserve"> воспитанникам. </w:t>
      </w:r>
      <w:proofErr w:type="gramStart"/>
      <w:r>
        <w:rPr>
          <w:sz w:val="23"/>
          <w:szCs w:val="23"/>
        </w:rPr>
        <w:t>Степень удовле</w:t>
      </w:r>
      <w:r w:rsidR="00CE6BC7">
        <w:rPr>
          <w:sz w:val="23"/>
          <w:szCs w:val="23"/>
        </w:rPr>
        <w:t>творенности родителей работой МК</w:t>
      </w:r>
      <w:r>
        <w:rPr>
          <w:sz w:val="23"/>
          <w:szCs w:val="23"/>
        </w:rPr>
        <w:t xml:space="preserve"> ДОУ (младшие и подготовительные к </w:t>
      </w:r>
      <w:r w:rsidR="00CE6BC7">
        <w:rPr>
          <w:sz w:val="23"/>
          <w:szCs w:val="23"/>
        </w:rPr>
        <w:t>школе группы): удовлетворены –87</w:t>
      </w:r>
      <w:r>
        <w:rPr>
          <w:sz w:val="23"/>
          <w:szCs w:val="23"/>
        </w:rPr>
        <w:t xml:space="preserve"> %, частично удовлетворен</w:t>
      </w:r>
      <w:r w:rsidR="00CE6BC7">
        <w:rPr>
          <w:sz w:val="23"/>
          <w:szCs w:val="23"/>
        </w:rPr>
        <w:t>ы –13</w:t>
      </w:r>
      <w:r>
        <w:rPr>
          <w:sz w:val="23"/>
          <w:szCs w:val="23"/>
        </w:rPr>
        <w:t>%.Родители отмечаю</w:t>
      </w:r>
      <w:r w:rsidR="004235D7">
        <w:rPr>
          <w:sz w:val="23"/>
          <w:szCs w:val="23"/>
        </w:rPr>
        <w:t>т хорошую организацию режима, 88</w:t>
      </w:r>
      <w:r>
        <w:rPr>
          <w:sz w:val="23"/>
          <w:szCs w:val="23"/>
        </w:rPr>
        <w:t>% родителей привлекает хорошая организация подготовки детей к школе, 92% оценивают высокий профессиональный уровень сотрудников детского сада; 100% отмечают хорошее отношени</w:t>
      </w:r>
      <w:r w:rsidR="004235D7">
        <w:rPr>
          <w:sz w:val="23"/>
          <w:szCs w:val="23"/>
        </w:rPr>
        <w:t>е ребенка к воспитателю; 89</w:t>
      </w:r>
      <w:r>
        <w:rPr>
          <w:sz w:val="23"/>
          <w:szCs w:val="23"/>
        </w:rPr>
        <w:t>% -хорошее отношение между детьми в группе;</w:t>
      </w:r>
      <w:proofErr w:type="gramEnd"/>
      <w:r>
        <w:rPr>
          <w:sz w:val="23"/>
          <w:szCs w:val="23"/>
        </w:rPr>
        <w:t xml:space="preserve"> 98% -хорошая организация питания и результативная работа по коррекции речи ребенка. Результаты показали, что родители воспитанников детского сада отмечают как позитивное: свое участие в тематических собраниях, вечерах, утренниках, праздниках теплую атмосферу взаимоотношений между детьми, родителями и педагогами. Одним из положительных моментов работы родители отмечают неформальные встречи с руководителем по различным направлениям деятельности Учреждения, организационным вопросам. </w:t>
      </w:r>
    </w:p>
    <w:p w:rsidR="002341A7" w:rsidRDefault="002341A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Положительно оценивают работу по профилактике ДДТП. </w:t>
      </w:r>
    </w:p>
    <w:p w:rsidR="002341A7" w:rsidRDefault="002341A7" w:rsidP="002341A7">
      <w:pPr>
        <w:pStyle w:val="Default"/>
        <w:rPr>
          <w:sz w:val="23"/>
          <w:szCs w:val="23"/>
        </w:rPr>
      </w:pPr>
      <w:r w:rsidRPr="00CE6BC7">
        <w:rPr>
          <w:b/>
          <w:sz w:val="23"/>
          <w:szCs w:val="23"/>
        </w:rPr>
        <w:t>Вывод</w:t>
      </w:r>
      <w:r>
        <w:rPr>
          <w:sz w:val="23"/>
          <w:szCs w:val="23"/>
        </w:rPr>
        <w:t xml:space="preserve">: в Учреждении выстроена </w:t>
      </w:r>
      <w:proofErr w:type="spellStart"/>
      <w:proofErr w:type="gramStart"/>
      <w:r>
        <w:rPr>
          <w:sz w:val="23"/>
          <w:szCs w:val="23"/>
        </w:rPr>
        <w:t>ч</w:t>
      </w:r>
      <w:proofErr w:type="gramEnd"/>
      <w:r>
        <w:rPr>
          <w:sz w:val="23"/>
          <w:szCs w:val="23"/>
        </w:rPr>
        <w:t>ѐткая</w:t>
      </w:r>
      <w:proofErr w:type="spellEnd"/>
      <w:r>
        <w:rPr>
          <w:sz w:val="23"/>
          <w:szCs w:val="23"/>
        </w:rPr>
        <w:t xml:space="preserve"> система методического контроля и анализа результативности </w:t>
      </w: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>-образовательного процесса</w:t>
      </w:r>
      <w:r w:rsidR="00CE6BC7">
        <w:rPr>
          <w:sz w:val="23"/>
          <w:szCs w:val="23"/>
        </w:rPr>
        <w:t xml:space="preserve"> по всем направлениям развития </w:t>
      </w:r>
    </w:p>
    <w:p w:rsidR="002341A7" w:rsidRDefault="002341A7" w:rsidP="002341A7">
      <w:pPr>
        <w:pStyle w:val="Default"/>
        <w:rPr>
          <w:sz w:val="23"/>
          <w:szCs w:val="23"/>
        </w:rPr>
      </w:pPr>
      <w:r>
        <w:t>дошкольника и функционирования Учреждения в целом.</w:t>
      </w:r>
    </w:p>
    <w:p w:rsidR="002341A7" w:rsidRDefault="002341A7" w:rsidP="002341A7">
      <w:pPr>
        <w:pStyle w:val="Default"/>
        <w:rPr>
          <w:sz w:val="23"/>
          <w:szCs w:val="23"/>
        </w:rPr>
      </w:pP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Выводы по итогам </w:t>
      </w:r>
      <w:proofErr w:type="spellStart"/>
      <w:r>
        <w:rPr>
          <w:b/>
          <w:bCs/>
          <w:sz w:val="23"/>
          <w:szCs w:val="23"/>
        </w:rPr>
        <w:t>самообследования</w:t>
      </w:r>
      <w:proofErr w:type="spellEnd"/>
      <w:r>
        <w:rPr>
          <w:b/>
          <w:bCs/>
          <w:sz w:val="23"/>
          <w:szCs w:val="23"/>
        </w:rPr>
        <w:t xml:space="preserve"> образовательного учреждения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учреждении созданы условия и ведется работа по охране и укреплению психического и физического здоровья детей (проводятся меры по закаливанию детей, уделяется внимание двигательной активности детей и эмоционально-личностному развитию). Повышается профессиональная компетенция педагогов в организации образовательной деятельности с детьми в соответствии с ФГОС дошкольного образования.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программ.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ДОУ работает коллектив единомышленников из числа профессионально подготовленных кадров, наблюдается</w:t>
      </w:r>
      <w:r w:rsidRPr="002341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социально-психологический климат в коллективе, отношения между администрацией и коллективом строятся на основе сотрудничества и взаимопомощи.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Материально-техническая база, соответствует санитарно-гигиеническим требованиям.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Запланированная </w:t>
      </w: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 xml:space="preserve"> - образовательная работа на 2017 году выполнена в полном объеме.  </w:t>
      </w:r>
    </w:p>
    <w:p w:rsidR="002341A7" w:rsidRDefault="002341A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Уровень готовности выпускн</w:t>
      </w:r>
      <w:r w:rsidR="00D6240C">
        <w:rPr>
          <w:sz w:val="23"/>
          <w:szCs w:val="23"/>
        </w:rPr>
        <w:t>иков к обучению в школе –высокий</w:t>
      </w:r>
      <w:r>
        <w:rPr>
          <w:sz w:val="23"/>
          <w:szCs w:val="23"/>
        </w:rPr>
        <w:t xml:space="preserve">. </w:t>
      </w:r>
    </w:p>
    <w:p w:rsidR="002341A7" w:rsidRPr="00CE6BC7" w:rsidRDefault="002341A7" w:rsidP="00CE6BC7">
      <w:pPr>
        <w:pStyle w:val="Default"/>
        <w:jc w:val="both"/>
        <w:rPr>
          <w:b/>
          <w:sz w:val="23"/>
          <w:szCs w:val="23"/>
        </w:rPr>
      </w:pPr>
      <w:r w:rsidRPr="00CE6BC7">
        <w:rPr>
          <w:b/>
          <w:sz w:val="23"/>
          <w:szCs w:val="23"/>
        </w:rPr>
        <w:t xml:space="preserve">13. Цели и задачи, направления развития учреждения </w:t>
      </w:r>
    </w:p>
    <w:p w:rsidR="002341A7" w:rsidRDefault="004235D7" w:rsidP="00CE6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итогам работы ДОУ за 201</w:t>
      </w:r>
      <w:r w:rsidR="006B17CB">
        <w:rPr>
          <w:sz w:val="23"/>
          <w:szCs w:val="23"/>
        </w:rPr>
        <w:t>8</w:t>
      </w:r>
      <w:r w:rsidR="002341A7">
        <w:rPr>
          <w:sz w:val="23"/>
          <w:szCs w:val="23"/>
        </w:rPr>
        <w:t xml:space="preserve"> год, определены следующие направления деятельности на 2</w:t>
      </w:r>
      <w:r w:rsidR="006B17CB">
        <w:rPr>
          <w:sz w:val="23"/>
          <w:szCs w:val="23"/>
        </w:rPr>
        <w:t>019</w:t>
      </w:r>
      <w:r w:rsidR="002341A7">
        <w:rPr>
          <w:sz w:val="23"/>
          <w:szCs w:val="23"/>
        </w:rPr>
        <w:t xml:space="preserve"> год: </w:t>
      </w:r>
    </w:p>
    <w:p w:rsidR="002341A7" w:rsidRPr="00CE6BC7" w:rsidRDefault="002341A7" w:rsidP="00CE6BC7">
      <w:pPr>
        <w:pStyle w:val="Default"/>
        <w:numPr>
          <w:ilvl w:val="0"/>
          <w:numId w:val="16"/>
        </w:numPr>
        <w:spacing w:after="27"/>
        <w:jc w:val="both"/>
        <w:rPr>
          <w:sz w:val="23"/>
          <w:szCs w:val="23"/>
        </w:rPr>
      </w:pPr>
      <w:r w:rsidRPr="00CE6BC7">
        <w:rPr>
          <w:sz w:val="23"/>
          <w:szCs w:val="23"/>
        </w:rPr>
        <w:t xml:space="preserve">повышение социального статуса дошкольного учреждения; </w:t>
      </w:r>
    </w:p>
    <w:p w:rsidR="002341A7" w:rsidRPr="00CE6BC7" w:rsidRDefault="002341A7" w:rsidP="00CE6BC7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 w:rsidRPr="00CE6BC7">
        <w:rPr>
          <w:sz w:val="23"/>
          <w:szCs w:val="23"/>
        </w:rPr>
        <w:t>создание равных возможностей для ка</w:t>
      </w:r>
      <w:r w:rsidR="00CE6BC7">
        <w:rPr>
          <w:sz w:val="23"/>
          <w:szCs w:val="23"/>
        </w:rPr>
        <w:t xml:space="preserve">ждого воспитанника в получении </w:t>
      </w:r>
    </w:p>
    <w:p w:rsidR="002341A7" w:rsidRPr="00CE6BC7" w:rsidRDefault="00CE6BC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2341A7" w:rsidRPr="00CE6BC7">
        <w:rPr>
          <w:sz w:val="23"/>
          <w:szCs w:val="23"/>
        </w:rPr>
        <w:t xml:space="preserve">дошкольного образования; </w:t>
      </w:r>
    </w:p>
    <w:p w:rsidR="002341A7" w:rsidRDefault="002341A7" w:rsidP="00CE6BC7">
      <w:pPr>
        <w:pStyle w:val="Default"/>
        <w:numPr>
          <w:ilvl w:val="0"/>
          <w:numId w:val="18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продолжение работы по приведению материально </w:t>
      </w:r>
      <w:proofErr w:type="gramStart"/>
      <w:r>
        <w:rPr>
          <w:sz w:val="23"/>
          <w:szCs w:val="23"/>
        </w:rPr>
        <w:t>–т</w:t>
      </w:r>
      <w:proofErr w:type="gramEnd"/>
      <w:r>
        <w:rPr>
          <w:sz w:val="23"/>
          <w:szCs w:val="23"/>
        </w:rPr>
        <w:t xml:space="preserve">ехнической базы Учреждения в соответствие с требованиями ФГОС; </w:t>
      </w:r>
    </w:p>
    <w:p w:rsidR="002341A7" w:rsidRPr="00CE6BC7" w:rsidRDefault="002341A7" w:rsidP="002341A7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увеличение количества педагогических работников, имеющих высшую и первую </w:t>
      </w:r>
    </w:p>
    <w:p w:rsidR="002341A7" w:rsidRDefault="00CE6BC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2341A7">
        <w:rPr>
          <w:sz w:val="23"/>
          <w:szCs w:val="23"/>
        </w:rPr>
        <w:t xml:space="preserve">квалификационную категорию; </w:t>
      </w:r>
    </w:p>
    <w:p w:rsidR="002341A7" w:rsidRDefault="002341A7" w:rsidP="00CE6BC7">
      <w:pPr>
        <w:pStyle w:val="Default"/>
        <w:numPr>
          <w:ilvl w:val="0"/>
          <w:numId w:val="19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</w:t>
      </w:r>
      <w:r w:rsidR="00CE6BC7">
        <w:rPr>
          <w:sz w:val="23"/>
          <w:szCs w:val="23"/>
        </w:rPr>
        <w:t>ой поддержкой МК ДОУ «Детский сад № 137</w:t>
      </w:r>
      <w:r>
        <w:rPr>
          <w:sz w:val="23"/>
          <w:szCs w:val="23"/>
        </w:rPr>
        <w:t xml:space="preserve">»; </w:t>
      </w:r>
    </w:p>
    <w:p w:rsidR="002341A7" w:rsidRDefault="002341A7" w:rsidP="00CE6BC7">
      <w:pPr>
        <w:pStyle w:val="Default"/>
        <w:numPr>
          <w:ilvl w:val="0"/>
          <w:numId w:val="19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создание системы поддержки и сопровождения инновационной деятельности в детском саду; </w:t>
      </w:r>
    </w:p>
    <w:p w:rsidR="002341A7" w:rsidRPr="00CE6BC7" w:rsidRDefault="002341A7" w:rsidP="002341A7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рост творческих достижений всех субъектов образовательного процесса, овладение </w:t>
      </w:r>
    </w:p>
    <w:p w:rsidR="002341A7" w:rsidRDefault="00CE6BC7" w:rsidP="002341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2341A7">
        <w:rPr>
          <w:sz w:val="23"/>
          <w:szCs w:val="23"/>
        </w:rPr>
        <w:t xml:space="preserve">комплексом технических навыков и умений, необходимых для их реализации </w:t>
      </w:r>
    </w:p>
    <w:p w:rsidR="002341A7" w:rsidRDefault="002341A7" w:rsidP="00CE6BC7">
      <w:pPr>
        <w:pStyle w:val="Default"/>
        <w:numPr>
          <w:ilvl w:val="0"/>
          <w:numId w:val="20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формирование компетентной личности дошкольника в вопросах физического развития и </w:t>
      </w:r>
      <w:proofErr w:type="spellStart"/>
      <w:r>
        <w:rPr>
          <w:sz w:val="23"/>
          <w:szCs w:val="23"/>
        </w:rPr>
        <w:t>здоровьесбережения</w:t>
      </w:r>
      <w:proofErr w:type="spellEnd"/>
      <w:r>
        <w:rPr>
          <w:sz w:val="23"/>
          <w:szCs w:val="23"/>
        </w:rPr>
        <w:t xml:space="preserve">; </w:t>
      </w:r>
    </w:p>
    <w:p w:rsidR="002341A7" w:rsidRDefault="002341A7" w:rsidP="00CE6BC7">
      <w:pPr>
        <w:pStyle w:val="Default"/>
        <w:numPr>
          <w:ilvl w:val="0"/>
          <w:numId w:val="20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формирование у воспитанников предпосылок к учебной деятельности; </w:t>
      </w:r>
    </w:p>
    <w:p w:rsidR="002341A7" w:rsidRDefault="002341A7" w:rsidP="00CE6BC7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активное включение родителей (законных представителей) в образовательный процесс. </w:t>
      </w:r>
    </w:p>
    <w:p w:rsidR="00A8143E" w:rsidRDefault="00A8143E" w:rsidP="00A8143E">
      <w:pPr>
        <w:pStyle w:val="Default"/>
        <w:rPr>
          <w:sz w:val="23"/>
          <w:szCs w:val="23"/>
        </w:rPr>
      </w:pPr>
    </w:p>
    <w:p w:rsidR="00A8143E" w:rsidRDefault="00A8143E" w:rsidP="00A8143E">
      <w:pPr>
        <w:pStyle w:val="Default"/>
        <w:rPr>
          <w:sz w:val="23"/>
          <w:szCs w:val="23"/>
        </w:rPr>
      </w:pPr>
    </w:p>
    <w:tbl>
      <w:tblPr>
        <w:tblStyle w:val="a8"/>
        <w:tblW w:w="8900" w:type="dxa"/>
        <w:tblInd w:w="250" w:type="dxa"/>
        <w:tblLook w:val="04A0" w:firstRow="1" w:lastRow="0" w:firstColumn="1" w:lastColumn="0" w:noHBand="0" w:noVBand="1"/>
      </w:tblPr>
      <w:tblGrid>
        <w:gridCol w:w="8900"/>
      </w:tblGrid>
      <w:tr w:rsidR="00854859" w:rsidTr="006B17CB">
        <w:trPr>
          <w:trHeight w:val="269"/>
        </w:trPr>
        <w:tc>
          <w:tcPr>
            <w:tcW w:w="8900" w:type="dxa"/>
            <w:tcBorders>
              <w:top w:val="nil"/>
            </w:tcBorders>
          </w:tcPr>
          <w:p w:rsidR="00854859" w:rsidRDefault="00AD60D1" w:rsidP="009336A8">
            <w:pPr>
              <w:pStyle w:val="Default"/>
              <w:rPr>
                <w:sz w:val="23"/>
                <w:szCs w:val="23"/>
              </w:rPr>
            </w:pPr>
            <w:bookmarkStart w:id="0" w:name="_GoBack"/>
            <w:r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5236234" cy="9126747"/>
                  <wp:effectExtent l="0" t="0" r="2540" b="0"/>
                  <wp:docPr id="2" name="Рисунок 2" descr="C:\Users\Детский Сад\Desktop\сканы новый принтер\img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тский Сад\Desktop\сканы новый принтер\img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96" cy="912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8143E" w:rsidRDefault="00A8143E" w:rsidP="00A8143E">
      <w:pPr>
        <w:pStyle w:val="Default"/>
        <w:rPr>
          <w:sz w:val="23"/>
          <w:szCs w:val="23"/>
        </w:rPr>
      </w:pPr>
    </w:p>
    <w:p w:rsidR="002341A7" w:rsidRPr="00675AFE" w:rsidRDefault="002341A7" w:rsidP="00D6240C">
      <w:pPr>
        <w:pStyle w:val="Default"/>
        <w:rPr>
          <w:sz w:val="23"/>
          <w:szCs w:val="23"/>
        </w:rPr>
      </w:pPr>
    </w:p>
    <w:sectPr w:rsidR="002341A7" w:rsidRPr="00675AFE" w:rsidSect="00D624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AF" w:rsidRDefault="001C75AF" w:rsidP="009442FD">
      <w:pPr>
        <w:spacing w:after="0" w:line="240" w:lineRule="auto"/>
      </w:pPr>
      <w:r>
        <w:separator/>
      </w:r>
    </w:p>
  </w:endnote>
  <w:endnote w:type="continuationSeparator" w:id="0">
    <w:p w:rsidR="001C75AF" w:rsidRDefault="001C75AF" w:rsidP="0094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AF" w:rsidRDefault="001C75AF" w:rsidP="009442FD">
      <w:pPr>
        <w:spacing w:after="0" w:line="240" w:lineRule="auto"/>
      </w:pPr>
      <w:r>
        <w:separator/>
      </w:r>
    </w:p>
  </w:footnote>
  <w:footnote w:type="continuationSeparator" w:id="0">
    <w:p w:rsidR="001C75AF" w:rsidRDefault="001C75AF" w:rsidP="0094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42D"/>
    <w:multiLevelType w:val="hybridMultilevel"/>
    <w:tmpl w:val="294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75FE"/>
    <w:multiLevelType w:val="hybridMultilevel"/>
    <w:tmpl w:val="4A44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6A3C"/>
    <w:multiLevelType w:val="hybridMultilevel"/>
    <w:tmpl w:val="BE60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2838"/>
    <w:multiLevelType w:val="hybridMultilevel"/>
    <w:tmpl w:val="19A6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1267"/>
    <w:multiLevelType w:val="hybridMultilevel"/>
    <w:tmpl w:val="4466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B5E1A"/>
    <w:multiLevelType w:val="hybridMultilevel"/>
    <w:tmpl w:val="E6A8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E535F"/>
    <w:multiLevelType w:val="hybridMultilevel"/>
    <w:tmpl w:val="E156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334F"/>
    <w:multiLevelType w:val="hybridMultilevel"/>
    <w:tmpl w:val="F66E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5AA0"/>
    <w:multiLevelType w:val="hybridMultilevel"/>
    <w:tmpl w:val="E55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0B9D"/>
    <w:multiLevelType w:val="hybridMultilevel"/>
    <w:tmpl w:val="73C2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84BBB"/>
    <w:multiLevelType w:val="hybridMultilevel"/>
    <w:tmpl w:val="DC46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34AEE"/>
    <w:multiLevelType w:val="hybridMultilevel"/>
    <w:tmpl w:val="D2BA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33F76"/>
    <w:multiLevelType w:val="hybridMultilevel"/>
    <w:tmpl w:val="E918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022B2"/>
    <w:multiLevelType w:val="hybridMultilevel"/>
    <w:tmpl w:val="AED0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76B3F"/>
    <w:multiLevelType w:val="hybridMultilevel"/>
    <w:tmpl w:val="1B1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0B3F"/>
    <w:multiLevelType w:val="hybridMultilevel"/>
    <w:tmpl w:val="5760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43747"/>
    <w:multiLevelType w:val="hybridMultilevel"/>
    <w:tmpl w:val="35E0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A4F42"/>
    <w:multiLevelType w:val="hybridMultilevel"/>
    <w:tmpl w:val="65D2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D31"/>
    <w:multiLevelType w:val="hybridMultilevel"/>
    <w:tmpl w:val="0CD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90000"/>
    <w:multiLevelType w:val="hybridMultilevel"/>
    <w:tmpl w:val="0DDA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92778"/>
    <w:multiLevelType w:val="hybridMultilevel"/>
    <w:tmpl w:val="D722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8"/>
  </w:num>
  <w:num w:numId="8">
    <w:abstractNumId w:val="0"/>
  </w:num>
  <w:num w:numId="9">
    <w:abstractNumId w:val="17"/>
  </w:num>
  <w:num w:numId="10">
    <w:abstractNumId w:val="14"/>
  </w:num>
  <w:num w:numId="11">
    <w:abstractNumId w:val="18"/>
  </w:num>
  <w:num w:numId="12">
    <w:abstractNumId w:val="5"/>
  </w:num>
  <w:num w:numId="13">
    <w:abstractNumId w:val="9"/>
  </w:num>
  <w:num w:numId="14">
    <w:abstractNumId w:val="20"/>
  </w:num>
  <w:num w:numId="15">
    <w:abstractNumId w:val="6"/>
  </w:num>
  <w:num w:numId="16">
    <w:abstractNumId w:val="4"/>
  </w:num>
  <w:num w:numId="17">
    <w:abstractNumId w:val="15"/>
  </w:num>
  <w:num w:numId="18">
    <w:abstractNumId w:val="13"/>
  </w:num>
  <w:num w:numId="19">
    <w:abstractNumId w:val="1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A"/>
    <w:rsid w:val="00004505"/>
    <w:rsid w:val="00026893"/>
    <w:rsid w:val="000374A4"/>
    <w:rsid w:val="000570A0"/>
    <w:rsid w:val="000F7E33"/>
    <w:rsid w:val="001A5ED9"/>
    <w:rsid w:val="001C75AF"/>
    <w:rsid w:val="001D47A7"/>
    <w:rsid w:val="002341A7"/>
    <w:rsid w:val="0026195B"/>
    <w:rsid w:val="00274DAA"/>
    <w:rsid w:val="00324756"/>
    <w:rsid w:val="003559B2"/>
    <w:rsid w:val="00360ED1"/>
    <w:rsid w:val="003A570D"/>
    <w:rsid w:val="003E5029"/>
    <w:rsid w:val="00413741"/>
    <w:rsid w:val="004235D7"/>
    <w:rsid w:val="00467039"/>
    <w:rsid w:val="004779C8"/>
    <w:rsid w:val="0049643C"/>
    <w:rsid w:val="004A4F80"/>
    <w:rsid w:val="004C2BB8"/>
    <w:rsid w:val="005054A8"/>
    <w:rsid w:val="00521F7E"/>
    <w:rsid w:val="00545B21"/>
    <w:rsid w:val="005660CB"/>
    <w:rsid w:val="005C4126"/>
    <w:rsid w:val="0061448B"/>
    <w:rsid w:val="006430A6"/>
    <w:rsid w:val="00675AFE"/>
    <w:rsid w:val="0069050D"/>
    <w:rsid w:val="006A1F1F"/>
    <w:rsid w:val="006B17CB"/>
    <w:rsid w:val="00710284"/>
    <w:rsid w:val="00751A3C"/>
    <w:rsid w:val="0076072A"/>
    <w:rsid w:val="00761F53"/>
    <w:rsid w:val="00773C9B"/>
    <w:rsid w:val="007906F6"/>
    <w:rsid w:val="007B2EBA"/>
    <w:rsid w:val="007D6491"/>
    <w:rsid w:val="007E1FAA"/>
    <w:rsid w:val="007F3C52"/>
    <w:rsid w:val="00854859"/>
    <w:rsid w:val="008D6E2F"/>
    <w:rsid w:val="008E1C2F"/>
    <w:rsid w:val="009107CE"/>
    <w:rsid w:val="009336A8"/>
    <w:rsid w:val="009442FD"/>
    <w:rsid w:val="009477D1"/>
    <w:rsid w:val="00A6278A"/>
    <w:rsid w:val="00A71E49"/>
    <w:rsid w:val="00A8143E"/>
    <w:rsid w:val="00AD5387"/>
    <w:rsid w:val="00AD60D1"/>
    <w:rsid w:val="00B3053B"/>
    <w:rsid w:val="00B5274F"/>
    <w:rsid w:val="00B65D9A"/>
    <w:rsid w:val="00B714E0"/>
    <w:rsid w:val="00BA27A3"/>
    <w:rsid w:val="00BD101A"/>
    <w:rsid w:val="00C7014B"/>
    <w:rsid w:val="00C74665"/>
    <w:rsid w:val="00CB5510"/>
    <w:rsid w:val="00CE24C5"/>
    <w:rsid w:val="00CE6BC7"/>
    <w:rsid w:val="00CF140D"/>
    <w:rsid w:val="00D11A36"/>
    <w:rsid w:val="00D33C1D"/>
    <w:rsid w:val="00D53DCB"/>
    <w:rsid w:val="00D617C2"/>
    <w:rsid w:val="00D6240C"/>
    <w:rsid w:val="00D6773F"/>
    <w:rsid w:val="00D80028"/>
    <w:rsid w:val="00D81C0D"/>
    <w:rsid w:val="00D925EC"/>
    <w:rsid w:val="00DA6DAC"/>
    <w:rsid w:val="00DE5934"/>
    <w:rsid w:val="00E03C87"/>
    <w:rsid w:val="00E56B9C"/>
    <w:rsid w:val="00E65690"/>
    <w:rsid w:val="00E717B2"/>
    <w:rsid w:val="00E90F73"/>
    <w:rsid w:val="00EA41B8"/>
    <w:rsid w:val="00ED3EF6"/>
    <w:rsid w:val="00EE2085"/>
    <w:rsid w:val="00F21175"/>
    <w:rsid w:val="00F70513"/>
    <w:rsid w:val="00F803A8"/>
    <w:rsid w:val="00F93122"/>
    <w:rsid w:val="00FB6A02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2FD"/>
  </w:style>
  <w:style w:type="paragraph" w:styleId="a5">
    <w:name w:val="footer"/>
    <w:basedOn w:val="a"/>
    <w:link w:val="a6"/>
    <w:uiPriority w:val="99"/>
    <w:unhideWhenUsed/>
    <w:rsid w:val="0094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2FD"/>
  </w:style>
  <w:style w:type="character" w:styleId="a7">
    <w:name w:val="Hyperlink"/>
    <w:basedOn w:val="a0"/>
    <w:uiPriority w:val="99"/>
    <w:unhideWhenUsed/>
    <w:rsid w:val="005C412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B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79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2FD"/>
  </w:style>
  <w:style w:type="paragraph" w:styleId="a5">
    <w:name w:val="footer"/>
    <w:basedOn w:val="a"/>
    <w:link w:val="a6"/>
    <w:uiPriority w:val="99"/>
    <w:unhideWhenUsed/>
    <w:rsid w:val="0094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2FD"/>
  </w:style>
  <w:style w:type="character" w:styleId="a7">
    <w:name w:val="Hyperlink"/>
    <w:basedOn w:val="a0"/>
    <w:uiPriority w:val="99"/>
    <w:unhideWhenUsed/>
    <w:rsid w:val="005C412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B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79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EB7C-C1F8-41BD-AF5B-0FBE0D11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8241</Words>
  <Characters>46976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cp:lastPrinted>2019-04-12T06:23:00Z</cp:lastPrinted>
  <dcterms:created xsi:type="dcterms:W3CDTF">2019-04-12T05:15:00Z</dcterms:created>
  <dcterms:modified xsi:type="dcterms:W3CDTF">2019-04-12T06:29:00Z</dcterms:modified>
</cp:coreProperties>
</file>